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804" w:rsidRDefault="00654804" w:rsidP="00F005B2">
      <w:pPr>
        <w:widowControl w:val="0"/>
        <w:autoSpaceDE w:val="0"/>
        <w:autoSpaceDN w:val="0"/>
        <w:adjustRightInd w:val="0"/>
        <w:spacing w:after="0" w:line="240" w:lineRule="auto"/>
        <w:ind w:left="5103"/>
        <w:jc w:val="both"/>
        <w:rPr>
          <w:rFonts w:ascii="Times New Roman" w:hAnsi="Times New Roman" w:cs="Times New Roman"/>
          <w:sz w:val="24"/>
          <w:szCs w:val="24"/>
        </w:rPr>
      </w:pPr>
    </w:p>
    <w:p w:rsidR="00B11CB1" w:rsidRDefault="00B11CB1" w:rsidP="00654804">
      <w:pPr>
        <w:widowControl w:val="0"/>
        <w:autoSpaceDE w:val="0"/>
        <w:autoSpaceDN w:val="0"/>
        <w:adjustRightInd w:val="0"/>
        <w:spacing w:after="0" w:line="240" w:lineRule="auto"/>
        <w:ind w:firstLine="540"/>
        <w:rPr>
          <w:rFonts w:ascii="Times New Roman" w:hAnsi="Times New Roman" w:cs="Times New Roman"/>
          <w:sz w:val="24"/>
          <w:szCs w:val="24"/>
        </w:rPr>
      </w:pPr>
    </w:p>
    <w:p w:rsidR="00B11CB1" w:rsidRPr="007163C3" w:rsidRDefault="00B11CB1" w:rsidP="00654804">
      <w:pPr>
        <w:widowControl w:val="0"/>
        <w:autoSpaceDE w:val="0"/>
        <w:autoSpaceDN w:val="0"/>
        <w:adjustRightInd w:val="0"/>
        <w:spacing w:after="0" w:line="240" w:lineRule="auto"/>
        <w:ind w:firstLine="540"/>
        <w:rPr>
          <w:rFonts w:ascii="Times New Roman" w:hAnsi="Times New Roman" w:cs="Times New Roman"/>
          <w:sz w:val="32"/>
          <w:szCs w:val="32"/>
        </w:rPr>
      </w:pP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32"/>
          <w:szCs w:val="32"/>
        </w:rPr>
      </w:pPr>
      <w:r w:rsidRPr="007163C3">
        <w:rPr>
          <w:rFonts w:ascii="Times New Roman" w:hAnsi="Times New Roman" w:cs="Times New Roman"/>
          <w:b/>
          <w:bCs/>
          <w:sz w:val="32"/>
          <w:szCs w:val="32"/>
        </w:rPr>
        <w:t>ПОЛОЖЕНИЕ</w:t>
      </w: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32"/>
          <w:szCs w:val="32"/>
        </w:rPr>
      </w:pPr>
      <w:r w:rsidRPr="007163C3">
        <w:rPr>
          <w:rFonts w:ascii="Times New Roman" w:hAnsi="Times New Roman" w:cs="Times New Roman"/>
          <w:b/>
          <w:bCs/>
          <w:sz w:val="32"/>
          <w:szCs w:val="32"/>
        </w:rPr>
        <w:t>о закупке товаров, работ, услуг</w:t>
      </w: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32"/>
          <w:szCs w:val="32"/>
        </w:rPr>
      </w:pPr>
      <w:r w:rsidRPr="007163C3">
        <w:rPr>
          <w:rFonts w:ascii="Times New Roman" w:hAnsi="Times New Roman" w:cs="Times New Roman"/>
          <w:b/>
          <w:bCs/>
          <w:sz w:val="32"/>
          <w:szCs w:val="32"/>
        </w:rPr>
        <w:t xml:space="preserve">для нужд муниципального </w:t>
      </w:r>
      <w:r w:rsidR="00E43899" w:rsidRPr="007163C3">
        <w:rPr>
          <w:rFonts w:ascii="Times New Roman" w:hAnsi="Times New Roman" w:cs="Times New Roman"/>
          <w:b/>
          <w:bCs/>
          <w:sz w:val="32"/>
          <w:szCs w:val="32"/>
        </w:rPr>
        <w:t xml:space="preserve">казенного </w:t>
      </w:r>
      <w:r w:rsidRPr="007163C3">
        <w:rPr>
          <w:rFonts w:ascii="Times New Roman" w:hAnsi="Times New Roman" w:cs="Times New Roman"/>
          <w:b/>
          <w:bCs/>
          <w:sz w:val="32"/>
          <w:szCs w:val="32"/>
        </w:rPr>
        <w:t>дошкольного образовательного учреждения</w:t>
      </w:r>
    </w:p>
    <w:p w:rsidR="00B11CB1" w:rsidRPr="007163C3" w:rsidRDefault="00F005B2">
      <w:pPr>
        <w:widowControl w:val="0"/>
        <w:autoSpaceDE w:val="0"/>
        <w:autoSpaceDN w:val="0"/>
        <w:adjustRightInd w:val="0"/>
        <w:spacing w:after="0" w:line="240" w:lineRule="auto"/>
        <w:jc w:val="center"/>
        <w:rPr>
          <w:rFonts w:ascii="Times New Roman" w:hAnsi="Times New Roman" w:cs="Times New Roman"/>
          <w:b/>
          <w:bCs/>
          <w:sz w:val="32"/>
          <w:szCs w:val="32"/>
        </w:rPr>
      </w:pPr>
      <w:r w:rsidRPr="007163C3">
        <w:rPr>
          <w:rFonts w:ascii="Times New Roman" w:hAnsi="Times New Roman" w:cs="Times New Roman"/>
          <w:b/>
          <w:bCs/>
          <w:sz w:val="32"/>
          <w:szCs w:val="32"/>
        </w:rPr>
        <w:t xml:space="preserve"> </w:t>
      </w:r>
      <w:r w:rsidR="00B11CB1" w:rsidRPr="007163C3">
        <w:rPr>
          <w:rFonts w:ascii="Times New Roman" w:hAnsi="Times New Roman" w:cs="Times New Roman"/>
          <w:b/>
          <w:bCs/>
          <w:sz w:val="32"/>
          <w:szCs w:val="32"/>
        </w:rPr>
        <w:t>Детский сад</w:t>
      </w:r>
      <w:r w:rsidRPr="007163C3">
        <w:rPr>
          <w:rFonts w:ascii="Times New Roman" w:hAnsi="Times New Roman" w:cs="Times New Roman"/>
          <w:b/>
          <w:bCs/>
          <w:sz w:val="32"/>
          <w:szCs w:val="32"/>
        </w:rPr>
        <w:t xml:space="preserve"> </w:t>
      </w:r>
      <w:r w:rsidR="00AE6D9E" w:rsidRPr="007163C3">
        <w:rPr>
          <w:rFonts w:ascii="Times New Roman" w:hAnsi="Times New Roman" w:cs="Times New Roman"/>
          <w:b/>
          <w:bCs/>
          <w:sz w:val="32"/>
          <w:szCs w:val="32"/>
        </w:rPr>
        <w:t>«</w:t>
      </w:r>
      <w:r w:rsidR="007163C3" w:rsidRPr="007163C3">
        <w:rPr>
          <w:rFonts w:ascii="Times New Roman" w:hAnsi="Times New Roman" w:cs="Times New Roman"/>
          <w:b/>
          <w:bCs/>
          <w:sz w:val="32"/>
          <w:szCs w:val="32"/>
        </w:rPr>
        <w:t>им. Бабаева Г.О.</w:t>
      </w:r>
      <w:r w:rsidR="00B11CB1" w:rsidRPr="007163C3">
        <w:rPr>
          <w:rFonts w:ascii="Times New Roman" w:hAnsi="Times New Roman" w:cs="Times New Roman"/>
          <w:b/>
          <w:bCs/>
          <w:sz w:val="32"/>
          <w:szCs w:val="32"/>
        </w:rPr>
        <w:t>»</w:t>
      </w:r>
      <w:r w:rsidR="00AE6D9E" w:rsidRPr="007163C3">
        <w:rPr>
          <w:rFonts w:ascii="Times New Roman" w:hAnsi="Times New Roman" w:cs="Times New Roman"/>
          <w:b/>
          <w:bCs/>
          <w:sz w:val="32"/>
          <w:szCs w:val="32"/>
        </w:rPr>
        <w:t xml:space="preserve"> села </w:t>
      </w:r>
      <w:proofErr w:type="spellStart"/>
      <w:r w:rsidR="007163C3" w:rsidRPr="007163C3">
        <w:rPr>
          <w:rFonts w:ascii="Times New Roman" w:hAnsi="Times New Roman" w:cs="Times New Roman"/>
          <w:b/>
          <w:bCs/>
          <w:sz w:val="32"/>
          <w:szCs w:val="32"/>
        </w:rPr>
        <w:t>Салик</w:t>
      </w:r>
      <w:proofErr w:type="spellEnd"/>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jc w:val="center"/>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Настоящее Положение о закупке товаров, работ, услуг для нужд</w:t>
      </w:r>
      <w:r w:rsidR="009F1A58" w:rsidRPr="007163C3">
        <w:rPr>
          <w:rFonts w:ascii="Times New Roman" w:hAnsi="Times New Roman" w:cs="Times New Roman"/>
          <w:sz w:val="28"/>
          <w:szCs w:val="28"/>
        </w:rPr>
        <w:t xml:space="preserve"> муниципального</w:t>
      </w:r>
      <w:r w:rsidR="0071632E" w:rsidRPr="007163C3">
        <w:rPr>
          <w:rFonts w:ascii="Times New Roman" w:hAnsi="Times New Roman" w:cs="Times New Roman"/>
          <w:sz w:val="28"/>
          <w:szCs w:val="28"/>
        </w:rPr>
        <w:t xml:space="preserve"> казенного </w:t>
      </w:r>
      <w:r w:rsidRPr="007163C3">
        <w:rPr>
          <w:rFonts w:ascii="Times New Roman" w:hAnsi="Times New Roman" w:cs="Times New Roman"/>
          <w:sz w:val="28"/>
          <w:szCs w:val="28"/>
        </w:rPr>
        <w:t xml:space="preserve"> </w:t>
      </w:r>
      <w:r w:rsidR="0071632E" w:rsidRPr="007163C3">
        <w:rPr>
          <w:rFonts w:ascii="Times New Roman" w:hAnsi="Times New Roman" w:cs="Times New Roman"/>
          <w:sz w:val="28"/>
          <w:szCs w:val="28"/>
        </w:rPr>
        <w:t>дошкольного</w:t>
      </w:r>
      <w:r w:rsidR="009F1A58" w:rsidRPr="007163C3">
        <w:rPr>
          <w:rFonts w:ascii="Times New Roman" w:hAnsi="Times New Roman" w:cs="Times New Roman"/>
          <w:sz w:val="28"/>
          <w:szCs w:val="28"/>
        </w:rPr>
        <w:t xml:space="preserve"> образовательного </w:t>
      </w:r>
      <w:r w:rsidRPr="007163C3">
        <w:rPr>
          <w:rFonts w:ascii="Times New Roman" w:hAnsi="Times New Roman" w:cs="Times New Roman"/>
          <w:sz w:val="28"/>
          <w:szCs w:val="28"/>
        </w:rPr>
        <w:t xml:space="preserve">учреждения </w:t>
      </w:r>
      <w:r w:rsidR="009F1A58" w:rsidRPr="007163C3">
        <w:rPr>
          <w:rFonts w:ascii="Times New Roman" w:hAnsi="Times New Roman" w:cs="Times New Roman"/>
          <w:sz w:val="28"/>
          <w:szCs w:val="28"/>
        </w:rPr>
        <w:t>Детский сад</w:t>
      </w:r>
      <w:r w:rsidR="001C4D91" w:rsidRPr="007163C3">
        <w:rPr>
          <w:rFonts w:ascii="Times New Roman" w:hAnsi="Times New Roman" w:cs="Times New Roman"/>
          <w:sz w:val="28"/>
          <w:szCs w:val="28"/>
        </w:rPr>
        <w:t xml:space="preserve"> «</w:t>
      </w:r>
      <w:r w:rsidR="007163C3">
        <w:rPr>
          <w:rFonts w:ascii="Times New Roman" w:hAnsi="Times New Roman" w:cs="Times New Roman"/>
          <w:sz w:val="28"/>
          <w:szCs w:val="28"/>
        </w:rPr>
        <w:t>им. Бабаева Г.О.</w:t>
      </w:r>
      <w:r w:rsidR="006B6ED4" w:rsidRPr="007163C3">
        <w:rPr>
          <w:rFonts w:ascii="Times New Roman" w:hAnsi="Times New Roman" w:cs="Times New Roman"/>
          <w:sz w:val="28"/>
          <w:szCs w:val="28"/>
        </w:rPr>
        <w:t xml:space="preserve"> </w:t>
      </w:r>
      <w:r w:rsidR="009F1A58" w:rsidRPr="007163C3">
        <w:rPr>
          <w:rFonts w:ascii="Times New Roman" w:hAnsi="Times New Roman" w:cs="Times New Roman"/>
          <w:sz w:val="28"/>
          <w:szCs w:val="28"/>
        </w:rPr>
        <w:t xml:space="preserve"> »</w:t>
      </w:r>
      <w:r w:rsidRPr="007163C3">
        <w:rPr>
          <w:rFonts w:ascii="Times New Roman" w:hAnsi="Times New Roman" w:cs="Times New Roman"/>
          <w:sz w:val="28"/>
          <w:szCs w:val="28"/>
        </w:rPr>
        <w:t xml:space="preserve"> </w:t>
      </w:r>
      <w:r w:rsidR="001C4D91" w:rsidRPr="007163C3">
        <w:rPr>
          <w:rFonts w:ascii="Times New Roman" w:hAnsi="Times New Roman" w:cs="Times New Roman"/>
          <w:sz w:val="28"/>
          <w:szCs w:val="28"/>
        </w:rPr>
        <w:t xml:space="preserve">село </w:t>
      </w:r>
      <w:proofErr w:type="spellStart"/>
      <w:r w:rsidR="007163C3">
        <w:rPr>
          <w:rFonts w:ascii="Times New Roman" w:hAnsi="Times New Roman" w:cs="Times New Roman"/>
          <w:sz w:val="28"/>
          <w:szCs w:val="28"/>
        </w:rPr>
        <w:t>Салик</w:t>
      </w:r>
      <w:proofErr w:type="spellEnd"/>
      <w:r w:rsidR="007163C3">
        <w:rPr>
          <w:rFonts w:ascii="Times New Roman" w:hAnsi="Times New Roman" w:cs="Times New Roman"/>
          <w:sz w:val="28"/>
          <w:szCs w:val="28"/>
        </w:rPr>
        <w:t xml:space="preserve"> </w:t>
      </w:r>
      <w:r w:rsidRPr="007163C3">
        <w:rPr>
          <w:rFonts w:ascii="Times New Roman" w:hAnsi="Times New Roman" w:cs="Times New Roman"/>
          <w:sz w:val="28"/>
          <w:szCs w:val="28"/>
        </w:rPr>
        <w:t xml:space="preserve">(далее – Положение) разработано на основании Федерального </w:t>
      </w:r>
      <w:hyperlink r:id="rId6" w:history="1">
        <w:r w:rsidRPr="007163C3">
          <w:rPr>
            <w:rFonts w:ascii="Times New Roman" w:hAnsi="Times New Roman" w:cs="Times New Roman"/>
            <w:sz w:val="28"/>
            <w:szCs w:val="28"/>
          </w:rPr>
          <w:t>закона</w:t>
        </w:r>
      </w:hyperlink>
      <w:r w:rsidRPr="007163C3">
        <w:rPr>
          <w:rFonts w:ascii="Times New Roman" w:hAnsi="Times New Roman" w:cs="Times New Roman"/>
          <w:sz w:val="28"/>
          <w:szCs w:val="28"/>
        </w:rPr>
        <w:t xml:space="preserve"> от 18.07.2011 № 223-ФЗ «О закупках товаров, работ, услуг отдельными видами юридических лиц» (далее – Закон № 223-ФЗ) с целью регламентации закупочной деятельности автономного учреждения.</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Положение устанавливает полномочия Заказчика, комиссии по закупкам, порядок планирования проведения закупок, требования к извещению о закупках, документации о закупках, порядку внесения в них изменений, размещению разъяснений, требования к участникам закупок и условия их допуска к участию в процедуре закупки, порядок заключения и изменения условий договора, способы закупки и детальный порядок их проведения.</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Процедура закупки может осуществляться путем проведения торгов в форме аукциона (в том числе аукциона в электронной форме), конкурса, без проведения торгов в форме запроса котировок, заключения договора с единственным поставщиком.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Конкурс проводится Заказчиком для определения лучших условий исполнения договора по двум и более критериям, при этом имеется возможность проведения переторжки. Переторжка - это процедура, при которой участники закупок имеют возможность добровольно изменить первоначально поданные предложения с целью повысить их предпочтительность.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Аукцион проводится Заказчиком в случае применения цены договора как единственного критерия для выбора участника закупки, с которым будет заключен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Сроки, установленные в Положении для проведения запроса котировок, позволяют за короткий промежуток времени провести указанную процедуру, результатом которой является заключение договора. Заказчик также имеет возможность на любом этапе проведения данной процедуры закупок отказаться от заключения договора без каких-либо финансовых последствий для себя.</w:t>
      </w:r>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28"/>
      <w:bookmarkEnd w:id="0"/>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7163C3">
        <w:rPr>
          <w:rFonts w:ascii="Times New Roman" w:hAnsi="Times New Roman" w:cs="Times New Roman"/>
          <w:b/>
          <w:bCs/>
          <w:sz w:val="28"/>
          <w:szCs w:val="28"/>
        </w:rPr>
        <w:t>1. Общие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1" w:name="Par30"/>
      <w:bookmarkEnd w:id="1"/>
      <w:r w:rsidRPr="007163C3">
        <w:rPr>
          <w:rFonts w:ascii="Times New Roman" w:hAnsi="Times New Roman" w:cs="Times New Roman"/>
          <w:b/>
          <w:bCs/>
          <w:sz w:val="28"/>
          <w:szCs w:val="28"/>
        </w:rPr>
        <w:t xml:space="preserve">1.1. Термины и  определения </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pStyle w:val="ConsPlusNonformat"/>
        <w:ind w:firstLine="567"/>
        <w:jc w:val="both"/>
        <w:rPr>
          <w:rFonts w:ascii="Times New Roman" w:hAnsi="Times New Roman" w:cs="Times New Roman"/>
          <w:sz w:val="28"/>
          <w:szCs w:val="28"/>
        </w:rPr>
      </w:pPr>
      <w:r w:rsidRPr="007163C3">
        <w:rPr>
          <w:rFonts w:ascii="Times New Roman" w:hAnsi="Times New Roman" w:cs="Times New Roman"/>
          <w:sz w:val="28"/>
          <w:szCs w:val="28"/>
        </w:rPr>
        <w:t xml:space="preserve">В  </w:t>
      </w:r>
      <w:r w:rsidR="00F005B2" w:rsidRPr="007163C3">
        <w:rPr>
          <w:rFonts w:ascii="Times New Roman" w:hAnsi="Times New Roman" w:cs="Times New Roman"/>
          <w:sz w:val="28"/>
          <w:szCs w:val="28"/>
        </w:rPr>
        <w:t xml:space="preserve">настоящем </w:t>
      </w:r>
      <w:r w:rsidRPr="007163C3">
        <w:rPr>
          <w:rFonts w:ascii="Times New Roman" w:hAnsi="Times New Roman" w:cs="Times New Roman"/>
          <w:sz w:val="28"/>
          <w:szCs w:val="28"/>
        </w:rPr>
        <w:t>Положении  о  закупке  товаров,  работ,  услуг  для  нужд</w:t>
      </w:r>
    </w:p>
    <w:p w:rsidR="00B11CB1" w:rsidRPr="007163C3" w:rsidRDefault="00B11CB1">
      <w:pPr>
        <w:pStyle w:val="ConsPlusNonformat"/>
        <w:jc w:val="both"/>
        <w:rPr>
          <w:rFonts w:ascii="Times New Roman" w:hAnsi="Times New Roman" w:cs="Times New Roman"/>
          <w:sz w:val="28"/>
          <w:szCs w:val="28"/>
        </w:rPr>
      </w:pPr>
      <w:r w:rsidRPr="007163C3">
        <w:rPr>
          <w:rFonts w:ascii="Times New Roman" w:hAnsi="Times New Roman" w:cs="Times New Roman"/>
          <w:sz w:val="28"/>
          <w:szCs w:val="28"/>
        </w:rPr>
        <w:lastRenderedPageBreak/>
        <w:t xml:space="preserve">муниципального </w:t>
      </w:r>
      <w:r w:rsidR="0043586C" w:rsidRPr="007163C3">
        <w:rPr>
          <w:rFonts w:ascii="Times New Roman" w:hAnsi="Times New Roman" w:cs="Times New Roman"/>
          <w:sz w:val="28"/>
          <w:szCs w:val="28"/>
        </w:rPr>
        <w:t>казенного</w:t>
      </w:r>
      <w:r w:rsidRPr="007163C3">
        <w:rPr>
          <w:rFonts w:ascii="Times New Roman" w:hAnsi="Times New Roman" w:cs="Times New Roman"/>
          <w:sz w:val="28"/>
          <w:szCs w:val="28"/>
        </w:rPr>
        <w:t xml:space="preserve"> дошкольно</w:t>
      </w:r>
      <w:r w:rsidR="007163C3">
        <w:rPr>
          <w:rFonts w:ascii="Times New Roman" w:hAnsi="Times New Roman" w:cs="Times New Roman"/>
          <w:sz w:val="28"/>
          <w:szCs w:val="28"/>
        </w:rPr>
        <w:t xml:space="preserve">го образовательного учреждения </w:t>
      </w:r>
      <w:r w:rsidRPr="007163C3">
        <w:rPr>
          <w:rFonts w:ascii="Times New Roman" w:hAnsi="Times New Roman" w:cs="Times New Roman"/>
          <w:sz w:val="28"/>
          <w:szCs w:val="28"/>
        </w:rPr>
        <w:t>Детский сад</w:t>
      </w:r>
      <w:r w:rsidR="001C4D91" w:rsidRPr="007163C3">
        <w:rPr>
          <w:rFonts w:ascii="Times New Roman" w:hAnsi="Times New Roman" w:cs="Times New Roman"/>
          <w:sz w:val="28"/>
          <w:szCs w:val="28"/>
        </w:rPr>
        <w:t xml:space="preserve"> «</w:t>
      </w:r>
      <w:r w:rsidR="007163C3">
        <w:rPr>
          <w:rFonts w:ascii="Times New Roman" w:hAnsi="Times New Roman" w:cs="Times New Roman"/>
          <w:sz w:val="28"/>
          <w:szCs w:val="28"/>
        </w:rPr>
        <w:t>им. Бабаева Г.О.</w:t>
      </w:r>
      <w:r w:rsidRPr="007163C3">
        <w:rPr>
          <w:rFonts w:ascii="Times New Roman" w:hAnsi="Times New Roman" w:cs="Times New Roman"/>
          <w:sz w:val="28"/>
          <w:szCs w:val="28"/>
        </w:rPr>
        <w:t>»</w:t>
      </w:r>
      <w:r w:rsidR="001C4D91" w:rsidRPr="007163C3">
        <w:rPr>
          <w:rFonts w:ascii="Times New Roman" w:hAnsi="Times New Roman" w:cs="Times New Roman"/>
          <w:sz w:val="28"/>
          <w:szCs w:val="28"/>
        </w:rPr>
        <w:t xml:space="preserve">  село </w:t>
      </w:r>
      <w:proofErr w:type="spellStart"/>
      <w:r w:rsidR="007163C3">
        <w:rPr>
          <w:rFonts w:ascii="Times New Roman" w:hAnsi="Times New Roman" w:cs="Times New Roman"/>
          <w:sz w:val="28"/>
          <w:szCs w:val="28"/>
        </w:rPr>
        <w:t>Салик</w:t>
      </w:r>
      <w:proofErr w:type="spellEnd"/>
      <w:r w:rsidR="0071632E" w:rsidRPr="007163C3">
        <w:rPr>
          <w:rFonts w:ascii="Times New Roman" w:hAnsi="Times New Roman" w:cs="Times New Roman"/>
          <w:sz w:val="28"/>
          <w:szCs w:val="28"/>
        </w:rPr>
        <w:t xml:space="preserve"> </w:t>
      </w:r>
      <w:r w:rsidRPr="007163C3">
        <w:rPr>
          <w:rFonts w:ascii="Times New Roman" w:hAnsi="Times New Roman" w:cs="Times New Roman"/>
          <w:sz w:val="28"/>
          <w:szCs w:val="28"/>
        </w:rPr>
        <w:t>применяются следующие термины</w:t>
      </w:r>
    </w:p>
    <w:p w:rsidR="00B11CB1" w:rsidRPr="007163C3" w:rsidRDefault="00B11CB1">
      <w:pPr>
        <w:pStyle w:val="ConsPlusNonformat"/>
        <w:rPr>
          <w:rFonts w:ascii="Times New Roman" w:hAnsi="Times New Roman" w:cs="Times New Roman"/>
          <w:sz w:val="28"/>
          <w:szCs w:val="28"/>
        </w:rPr>
      </w:pPr>
      <w:r w:rsidRPr="007163C3">
        <w:rPr>
          <w:rFonts w:ascii="Times New Roman" w:hAnsi="Times New Roman" w:cs="Times New Roman"/>
          <w:sz w:val="28"/>
          <w:szCs w:val="28"/>
        </w:rPr>
        <w:t>и определения: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Аукцион</w:t>
      </w:r>
      <w:r w:rsidRPr="007163C3">
        <w:rPr>
          <w:rFonts w:ascii="Times New Roman" w:hAnsi="Times New Roman" w:cs="Times New Roman"/>
          <w:sz w:val="28"/>
          <w:szCs w:val="28"/>
        </w:rPr>
        <w:t xml:space="preserve"> - открытая конкурентная процедура закупки с проведением торгов на право заключения договора на поставку товаров, выполнение работ, оказание услуг. Победителем аукциона признается участник закупки, предложивший наиболее низкую цену договора, или, если при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День</w:t>
      </w:r>
      <w:r w:rsidRPr="007163C3">
        <w:rPr>
          <w:rFonts w:ascii="Times New Roman" w:hAnsi="Times New Roman" w:cs="Times New Roman"/>
          <w:sz w:val="28"/>
          <w:szCs w:val="28"/>
        </w:rPr>
        <w:t xml:space="preserve"> - календарный день, за исключением случаев, когда в настоящем Положении срок устанавливается в рабочих днях.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Документация о закупке</w:t>
      </w:r>
      <w:r w:rsidRPr="007163C3">
        <w:rPr>
          <w:rFonts w:ascii="Times New Roman" w:hAnsi="Times New Roman" w:cs="Times New Roman"/>
          <w:sz w:val="28"/>
          <w:szCs w:val="28"/>
        </w:rPr>
        <w:t xml:space="preserve"> - комплект документов, содержащий информацию о предмете закупки, процедуре закупки, об условиях договора, заключаемого по ее результатам, и другие сведения в соответствии с </w:t>
      </w:r>
      <w:hyperlink r:id="rId7" w:history="1">
        <w:r w:rsidRPr="007163C3">
          <w:rPr>
            <w:rFonts w:ascii="Times New Roman" w:hAnsi="Times New Roman" w:cs="Times New Roman"/>
            <w:sz w:val="28"/>
            <w:szCs w:val="28"/>
          </w:rPr>
          <w:t>п. 10 ст. 4</w:t>
        </w:r>
      </w:hyperlink>
      <w:r w:rsidRPr="007163C3">
        <w:rPr>
          <w:rFonts w:ascii="Times New Roman" w:hAnsi="Times New Roman" w:cs="Times New Roman"/>
          <w:sz w:val="28"/>
          <w:szCs w:val="28"/>
        </w:rPr>
        <w:t xml:space="preserve"> Закона № 223-ФЗ.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 xml:space="preserve">Закупка </w:t>
      </w:r>
      <w:r w:rsidRPr="007163C3">
        <w:rPr>
          <w:rFonts w:ascii="Times New Roman" w:hAnsi="Times New Roman" w:cs="Times New Roman"/>
          <w:sz w:val="28"/>
          <w:szCs w:val="28"/>
        </w:rPr>
        <w:t>- процесс определения лица с целью заключения с ним договора для удовлетворения потребностей Заказчика в товарах, работах, услугах с необходимыми для Заказчика показателями.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Запрос котировок</w:t>
      </w:r>
      <w:r w:rsidRPr="007163C3">
        <w:rPr>
          <w:rFonts w:ascii="Times New Roman" w:hAnsi="Times New Roman" w:cs="Times New Roman"/>
          <w:sz w:val="28"/>
          <w:szCs w:val="28"/>
        </w:rPr>
        <w:t xml:space="preserve"> - открытая конкурентная процедура закупки, при которой победителем признается участник закупок, предложивший наименьшую цену выполнения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Закупка у единственного поставщика</w:t>
      </w:r>
      <w:r w:rsidRPr="007163C3">
        <w:rPr>
          <w:rFonts w:ascii="Times New Roman" w:hAnsi="Times New Roman" w:cs="Times New Roman"/>
          <w:sz w:val="28"/>
          <w:szCs w:val="28"/>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Извещение о закупке</w:t>
      </w:r>
      <w:r w:rsidRPr="007163C3">
        <w:rPr>
          <w:rFonts w:ascii="Times New Roman" w:hAnsi="Times New Roman" w:cs="Times New Roman"/>
          <w:sz w:val="28"/>
          <w:szCs w:val="28"/>
        </w:rPr>
        <w:t xml:space="preserve"> - неотъемлемая часть документации о закупке, включающая основную информацию о проведении закупки, предусмотренную </w:t>
      </w:r>
      <w:hyperlink w:anchor="Par96" w:history="1">
        <w:r w:rsidRPr="007163C3">
          <w:rPr>
            <w:rFonts w:ascii="Times New Roman" w:hAnsi="Times New Roman" w:cs="Times New Roman"/>
            <w:sz w:val="28"/>
            <w:szCs w:val="28"/>
          </w:rPr>
          <w:t>п. 1.4</w:t>
        </w:r>
      </w:hyperlink>
      <w:r w:rsidRPr="007163C3">
        <w:rPr>
          <w:rFonts w:ascii="Times New Roman" w:hAnsi="Times New Roman" w:cs="Times New Roman"/>
          <w:sz w:val="28"/>
          <w:szCs w:val="28"/>
        </w:rPr>
        <w:t>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Комиссия по закупкам</w:t>
      </w:r>
      <w:r w:rsidRPr="007163C3">
        <w:rPr>
          <w:rFonts w:ascii="Times New Roman" w:hAnsi="Times New Roman" w:cs="Times New Roman"/>
          <w:sz w:val="28"/>
          <w:szCs w:val="28"/>
        </w:rPr>
        <w:t xml:space="preserve"> - коллегиальный орган, создаваемый Заказчиком для проведения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Конкурс</w:t>
      </w:r>
      <w:r w:rsidRPr="007163C3">
        <w:rPr>
          <w:rFonts w:ascii="Times New Roman" w:hAnsi="Times New Roman" w:cs="Times New Roman"/>
          <w:sz w:val="28"/>
          <w:szCs w:val="28"/>
        </w:rPr>
        <w:t xml:space="preserve"> - открытая конкурентная процедура закупки с проведением торгов. Победителем конкурса признается участник,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 на основании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Недостоверные сведения</w:t>
      </w:r>
      <w:r w:rsidRPr="007163C3">
        <w:rPr>
          <w:rFonts w:ascii="Times New Roman" w:hAnsi="Times New Roman" w:cs="Times New Roman"/>
          <w:sz w:val="28"/>
          <w:szCs w:val="28"/>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Оператор электронной торговой площадки</w:t>
      </w:r>
      <w:r w:rsidRPr="007163C3">
        <w:rPr>
          <w:rFonts w:ascii="Times New Roman" w:hAnsi="Times New Roman" w:cs="Times New Roman"/>
          <w:sz w:val="28"/>
          <w:szCs w:val="28"/>
        </w:rPr>
        <w:t xml:space="preserve"> - юридическое лицо, владеющее автоматизированной электронной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Официальный сайт размещения заказов (Официальный сайт)</w:t>
      </w:r>
      <w:r w:rsidRPr="007163C3">
        <w:rPr>
          <w:rFonts w:ascii="Times New Roman" w:hAnsi="Times New Roman" w:cs="Times New Roman"/>
          <w:sz w:val="28"/>
          <w:szCs w:val="28"/>
        </w:rPr>
        <w:t xml:space="preserve"> - сайт единой информационной системы сети Интернет, содержащий информацию о закупках товаров,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 xml:space="preserve">Переторжка </w:t>
      </w:r>
      <w:r w:rsidRPr="007163C3">
        <w:rPr>
          <w:rFonts w:ascii="Times New Roman" w:hAnsi="Times New Roman" w:cs="Times New Roman"/>
          <w:sz w:val="28"/>
          <w:szCs w:val="28"/>
        </w:rPr>
        <w:t>- процедура, направленная на добровольное изменение первоначальных предложений участников конкурса с целью повысить их предпочтительность для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Победитель закупки</w:t>
      </w:r>
      <w:r w:rsidRPr="007163C3">
        <w:rPr>
          <w:rFonts w:ascii="Times New Roman" w:hAnsi="Times New Roman" w:cs="Times New Roman"/>
          <w:sz w:val="28"/>
          <w:szCs w:val="28"/>
        </w:rPr>
        <w:t xml:space="preserve"> - участник закупки, сделавший наилучшее для </w:t>
      </w:r>
      <w:r w:rsidRPr="007163C3">
        <w:rPr>
          <w:rFonts w:ascii="Times New Roman" w:hAnsi="Times New Roman" w:cs="Times New Roman"/>
          <w:sz w:val="28"/>
          <w:szCs w:val="28"/>
        </w:rPr>
        <w:lastRenderedPageBreak/>
        <w:t>Заказчика предложение в соответствии с критериями и условиями документации о закупках.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Поставщик (исполнитель, подрядчик)</w:t>
      </w:r>
      <w:r w:rsidRPr="007163C3">
        <w:rPr>
          <w:rFonts w:ascii="Times New Roman" w:hAnsi="Times New Roman" w:cs="Times New Roman"/>
          <w:sz w:val="28"/>
          <w:szCs w:val="28"/>
        </w:rPr>
        <w:t xml:space="preserve"> - юридическое или физическое лицо, в том числе индивидуальный предприниматель, заключившее договор на поставку товаров, выполнение работ, оказание услуг с Заказчиком.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Процедура закупки</w:t>
      </w:r>
      <w:r w:rsidRPr="007163C3">
        <w:rPr>
          <w:rFonts w:ascii="Times New Roman" w:hAnsi="Times New Roman" w:cs="Times New Roman"/>
          <w:sz w:val="28"/>
          <w:szCs w:val="28"/>
        </w:rPr>
        <w:t xml:space="preserve"> - порядок действий Заказчика, направленных на определение участника закупки, с целью заключения с ним договора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u w:val="single"/>
        </w:rPr>
      </w:pPr>
      <w:r w:rsidRPr="007163C3">
        <w:rPr>
          <w:rFonts w:ascii="Times New Roman" w:hAnsi="Times New Roman" w:cs="Times New Roman"/>
          <w:b/>
          <w:bCs/>
          <w:sz w:val="28"/>
          <w:szCs w:val="28"/>
        </w:rPr>
        <w:t>Сайт Заказчика</w:t>
      </w:r>
      <w:r w:rsidRPr="007163C3">
        <w:rPr>
          <w:rFonts w:ascii="Times New Roman" w:hAnsi="Times New Roman" w:cs="Times New Roman"/>
          <w:sz w:val="28"/>
          <w:szCs w:val="28"/>
        </w:rPr>
        <w:t xml:space="preserve"> - сайт в информационно-телекоммуникационной сети Интернет, содержащий информацию о размещении заказов на поставку товаров, выполнение работ, оказание услуг </w:t>
      </w:r>
      <w:r w:rsidRPr="007163C3">
        <w:rPr>
          <w:b/>
          <w:bCs/>
          <w:sz w:val="28"/>
          <w:szCs w:val="28"/>
          <w:u w:val="single"/>
        </w:rPr>
        <w:t>www.zakupki.gov.ru.</w:t>
      </w:r>
      <w:r w:rsidRPr="007163C3">
        <w:rPr>
          <w:rFonts w:ascii="Times New Roman" w:hAnsi="Times New Roman" w:cs="Times New Roman"/>
          <w:b/>
          <w:bCs/>
          <w:sz w:val="28"/>
          <w:szCs w:val="28"/>
          <w:u w:val="single"/>
        </w:rPr>
        <w:t>.</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Способ закупки</w:t>
      </w:r>
      <w:r w:rsidRPr="007163C3">
        <w:rPr>
          <w:rFonts w:ascii="Times New Roman" w:hAnsi="Times New Roman" w:cs="Times New Roman"/>
          <w:sz w:val="28"/>
          <w:szCs w:val="28"/>
        </w:rPr>
        <w:t xml:space="preserve"> - вид закупки, определяющий обязательные действия при осуществлении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b/>
          <w:bCs/>
          <w:sz w:val="28"/>
          <w:szCs w:val="28"/>
        </w:rPr>
        <w:t>Уклонение от заключения договора</w:t>
      </w:r>
      <w:r w:rsidRPr="007163C3">
        <w:rPr>
          <w:rFonts w:ascii="Times New Roman" w:hAnsi="Times New Roman" w:cs="Times New Roman"/>
          <w:sz w:val="28"/>
          <w:szCs w:val="28"/>
        </w:rPr>
        <w:t xml:space="preserve"> - действия (бездействие) участника закупок, с которым заключается договор, направленные на н</w:t>
      </w:r>
      <w:r w:rsidR="00E43899" w:rsidRPr="007163C3">
        <w:rPr>
          <w:rFonts w:ascii="Times New Roman" w:hAnsi="Times New Roman" w:cs="Times New Roman"/>
          <w:sz w:val="28"/>
          <w:szCs w:val="28"/>
        </w:rPr>
        <w:t xml:space="preserve">е </w:t>
      </w:r>
      <w:r w:rsidRPr="007163C3">
        <w:rPr>
          <w:rFonts w:ascii="Times New Roman" w:hAnsi="Times New Roman" w:cs="Times New Roman"/>
          <w:sz w:val="28"/>
          <w:szCs w:val="28"/>
        </w:rPr>
        <w:t>заключение договора, в том числе непредставление (непредставление в установленный документацией срок) подписанного им договора; представление договора в иной редакции, чем предусмотрено документацией о закупках; непредставление (непредставление в установленный документацией срок) обеспечения исполнения договора; непредставление (непредставление в установленный документацией срок) иных документов, требуемых при заключении договора в соответствии с документацией о закупках.</w:t>
      </w:r>
    </w:p>
    <w:p w:rsidR="00B11CB1" w:rsidRPr="007163C3" w:rsidRDefault="00B11CB1">
      <w:pPr>
        <w:widowControl w:val="0"/>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7163C3">
        <w:rPr>
          <w:rFonts w:ascii="Times New Roman" w:hAnsi="Times New Roman" w:cs="Times New Roman"/>
          <w:b/>
          <w:bCs/>
          <w:sz w:val="28"/>
          <w:szCs w:val="28"/>
        </w:rPr>
        <w:t>Участник закупки</w:t>
      </w:r>
      <w:r w:rsidRPr="007163C3">
        <w:rPr>
          <w:rFonts w:ascii="Times New Roman" w:hAnsi="Times New Roman" w:cs="Times New Roman"/>
          <w:sz w:val="28"/>
          <w:szCs w:val="28"/>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w:t>
      </w:r>
      <w:proofErr w:type="gramEnd"/>
      <w:r w:rsidRPr="007163C3">
        <w:rPr>
          <w:rFonts w:ascii="Times New Roman" w:hAnsi="Times New Roman" w:cs="Times New Roman"/>
          <w:sz w:val="28"/>
          <w:szCs w:val="28"/>
        </w:rPr>
        <w:t xml:space="preserve"> Заказчиком в соответствии с Положением о закупке.</w:t>
      </w:r>
    </w:p>
    <w:p w:rsidR="00B11CB1" w:rsidRPr="007163C3" w:rsidRDefault="00B11CB1">
      <w:pPr>
        <w:widowControl w:val="0"/>
        <w:spacing w:after="0" w:line="240" w:lineRule="auto"/>
        <w:ind w:firstLine="539"/>
        <w:jc w:val="both"/>
        <w:rPr>
          <w:rFonts w:ascii="Times New Roman" w:hAnsi="Times New Roman" w:cs="Times New Roman"/>
          <w:color w:val="000000"/>
          <w:sz w:val="28"/>
          <w:szCs w:val="28"/>
          <w:lang w:eastAsia="ru-RU"/>
        </w:rPr>
      </w:pPr>
      <w:r w:rsidRPr="007163C3">
        <w:rPr>
          <w:rFonts w:ascii="Times New Roman" w:hAnsi="Times New Roman" w:cs="Times New Roman"/>
          <w:b/>
          <w:bCs/>
          <w:color w:val="000000"/>
          <w:sz w:val="28"/>
          <w:szCs w:val="28"/>
          <w:lang w:eastAsia="ru-RU"/>
        </w:rPr>
        <w:t>Электронный документ</w:t>
      </w:r>
      <w:r w:rsidRPr="007163C3">
        <w:rPr>
          <w:rFonts w:ascii="Times New Roman" w:hAnsi="Times New Roman" w:cs="Times New Roman"/>
          <w:color w:val="000000"/>
          <w:sz w:val="28"/>
          <w:szCs w:val="28"/>
          <w:lang w:eastAsia="ru-RU"/>
        </w:rPr>
        <w:t xml:space="preserve"> – электронное сообщение, подписанное электронной подписью.</w:t>
      </w:r>
    </w:p>
    <w:p w:rsidR="00B11CB1" w:rsidRPr="007163C3" w:rsidRDefault="00B11CB1">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163C3">
        <w:rPr>
          <w:rFonts w:ascii="Times New Roman" w:hAnsi="Times New Roman" w:cs="Times New Roman"/>
          <w:b/>
          <w:bCs/>
          <w:sz w:val="28"/>
          <w:szCs w:val="28"/>
        </w:rPr>
        <w:t>Электронная торговая площадка</w:t>
      </w:r>
      <w:r w:rsidRPr="007163C3">
        <w:rPr>
          <w:rFonts w:ascii="Times New Roman" w:hAnsi="Times New Roman" w:cs="Times New Roman"/>
          <w:sz w:val="28"/>
          <w:szCs w:val="28"/>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r w:rsidRPr="007163C3">
        <w:rPr>
          <w:rFonts w:ascii="Times New Roman" w:hAnsi="Times New Roman" w:cs="Times New Roman"/>
          <w:b/>
          <w:bCs/>
          <w:sz w:val="28"/>
          <w:szCs w:val="28"/>
        </w:rPr>
        <w:t xml:space="preserve">Заказчик </w:t>
      </w:r>
      <w:r w:rsidRPr="007163C3">
        <w:rPr>
          <w:rFonts w:ascii="Times New Roman" w:hAnsi="Times New Roman" w:cs="Times New Roman"/>
          <w:sz w:val="28"/>
          <w:szCs w:val="28"/>
        </w:rPr>
        <w:t xml:space="preserve">– </w:t>
      </w:r>
      <w:r w:rsidRPr="007163C3">
        <w:rPr>
          <w:rFonts w:ascii="Times New Roman" w:hAnsi="Times New Roman" w:cs="Times New Roman"/>
          <w:b/>
          <w:bCs/>
          <w:sz w:val="28"/>
          <w:szCs w:val="28"/>
        </w:rPr>
        <w:t xml:space="preserve">муниципальное </w:t>
      </w:r>
      <w:r w:rsidR="0071632E" w:rsidRPr="007163C3">
        <w:rPr>
          <w:rFonts w:ascii="Times New Roman" w:hAnsi="Times New Roman" w:cs="Times New Roman"/>
          <w:b/>
          <w:bCs/>
          <w:sz w:val="28"/>
          <w:szCs w:val="28"/>
        </w:rPr>
        <w:t>казенное</w:t>
      </w:r>
      <w:r w:rsidRPr="007163C3">
        <w:rPr>
          <w:rFonts w:ascii="Times New Roman" w:hAnsi="Times New Roman" w:cs="Times New Roman"/>
          <w:b/>
          <w:bCs/>
          <w:sz w:val="28"/>
          <w:szCs w:val="28"/>
        </w:rPr>
        <w:t xml:space="preserve"> дошкольное</w:t>
      </w:r>
      <w:r w:rsidR="0071632E" w:rsidRPr="007163C3">
        <w:rPr>
          <w:rFonts w:ascii="Times New Roman" w:hAnsi="Times New Roman" w:cs="Times New Roman"/>
          <w:b/>
          <w:bCs/>
          <w:sz w:val="28"/>
          <w:szCs w:val="28"/>
        </w:rPr>
        <w:t xml:space="preserve"> образовательное </w:t>
      </w:r>
      <w:r w:rsidR="007163C3">
        <w:rPr>
          <w:rFonts w:ascii="Times New Roman" w:hAnsi="Times New Roman" w:cs="Times New Roman"/>
          <w:b/>
          <w:bCs/>
          <w:sz w:val="28"/>
          <w:szCs w:val="28"/>
        </w:rPr>
        <w:t xml:space="preserve"> учреждение  </w:t>
      </w:r>
      <w:r w:rsidRPr="007163C3">
        <w:rPr>
          <w:rFonts w:ascii="Times New Roman" w:hAnsi="Times New Roman" w:cs="Times New Roman"/>
          <w:b/>
          <w:bCs/>
          <w:sz w:val="28"/>
          <w:szCs w:val="28"/>
        </w:rPr>
        <w:t>Детский сад</w:t>
      </w:r>
      <w:r w:rsidR="007163C3">
        <w:rPr>
          <w:rFonts w:ascii="Times New Roman" w:hAnsi="Times New Roman" w:cs="Times New Roman"/>
          <w:b/>
          <w:bCs/>
          <w:sz w:val="28"/>
          <w:szCs w:val="28"/>
        </w:rPr>
        <w:t>» им. Бабаева Г.О.</w:t>
      </w:r>
      <w:r w:rsidRPr="007163C3">
        <w:rPr>
          <w:rFonts w:ascii="Times New Roman" w:hAnsi="Times New Roman" w:cs="Times New Roman"/>
          <w:b/>
          <w:bCs/>
          <w:sz w:val="28"/>
          <w:szCs w:val="28"/>
        </w:rPr>
        <w:t>»</w:t>
      </w:r>
      <w:r w:rsidR="006239DB" w:rsidRPr="007163C3">
        <w:rPr>
          <w:rFonts w:ascii="Times New Roman" w:hAnsi="Times New Roman" w:cs="Times New Roman"/>
          <w:b/>
          <w:bCs/>
          <w:sz w:val="28"/>
          <w:szCs w:val="28"/>
        </w:rPr>
        <w:t xml:space="preserve"> </w:t>
      </w:r>
      <w:r w:rsidR="001C4D91" w:rsidRPr="007163C3">
        <w:rPr>
          <w:rFonts w:ascii="Times New Roman" w:hAnsi="Times New Roman" w:cs="Times New Roman"/>
          <w:b/>
          <w:bCs/>
          <w:sz w:val="28"/>
          <w:szCs w:val="28"/>
        </w:rPr>
        <w:t xml:space="preserve">села </w:t>
      </w:r>
      <w:proofErr w:type="spellStart"/>
      <w:r w:rsidR="007163C3">
        <w:rPr>
          <w:rFonts w:ascii="Times New Roman" w:hAnsi="Times New Roman" w:cs="Times New Roman"/>
          <w:b/>
          <w:bCs/>
          <w:sz w:val="28"/>
          <w:szCs w:val="28"/>
        </w:rPr>
        <w:t>Салик</w:t>
      </w:r>
      <w:proofErr w:type="spell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 w:name="Par66"/>
      <w:bookmarkEnd w:id="2"/>
      <w:r w:rsidRPr="007163C3">
        <w:rPr>
          <w:rFonts w:ascii="Times New Roman" w:hAnsi="Times New Roman" w:cs="Times New Roman"/>
          <w:b/>
          <w:bCs/>
          <w:sz w:val="28"/>
          <w:szCs w:val="28"/>
        </w:rPr>
        <w:t>1.2. Цели и принципы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1.2.1. Настоящее Положение регламентирует закупочную деятельность Заказчика и содержит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1.2.2. Целями осуществления закупок являются: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создание условий для своевременного и полного удовлетворения потребностей Заказчика в товарах, работах, услугах с установленными им показателями;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реализация мер, направленных на сокращение издержек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обеспечение гласности и прозрачности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обеспечение целевого и эффективного использования средств;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предотвращение коррупции и других злоупотреблений;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развитие и стимулирование добросовестной конкуренции.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1.2.3. Положение не регулирует отношения, связанные: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 заключением договоров купли-продажи ценных бумаг и валютных ценностей;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приобретением биржевых товаров на товарной бирже в соответствии с законодательством о товарных биржах и биржевой торговле;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 осуществлением размещения заказов на поставки товаров, выполнение работ, оказание услуг согласно </w:t>
      </w:r>
      <w:hyperlink r:id="rId8" w:history="1">
        <w:r w:rsidRPr="007163C3">
          <w:rPr>
            <w:rFonts w:ascii="Times New Roman" w:hAnsi="Times New Roman" w:cs="Times New Roman"/>
            <w:sz w:val="28"/>
            <w:szCs w:val="28"/>
          </w:rPr>
          <w:t>Закону</w:t>
        </w:r>
      </w:hyperlink>
      <w:r w:rsidRPr="007163C3">
        <w:rPr>
          <w:rFonts w:ascii="Times New Roman" w:hAnsi="Times New Roman" w:cs="Times New Roman"/>
          <w:sz w:val="28"/>
          <w:szCs w:val="28"/>
        </w:rPr>
        <w:t xml:space="preserve"> № 44-ФЗ «О контрактной системе в сфере закупок товаров, работ, услуг для обеспечения государственных и муниципальных нужд» (далее – Закон № 44-ФЗ);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закупкой в области военно-технического сотрудничества;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закупкой товаров, работ, услуг в соответствии с международными договорами РФ, если таким договором предусмотрен иной порядок определения поставщиков таких товаров,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 осуществлением отбора аудиторской организации для проведения обязательного аудита бухгалтерской (финансовой) отчетности Заказчика согласно </w:t>
      </w:r>
      <w:hyperlink r:id="rId9" w:history="1">
        <w:r w:rsidRPr="007163C3">
          <w:rPr>
            <w:rFonts w:ascii="Times New Roman" w:hAnsi="Times New Roman" w:cs="Times New Roman"/>
            <w:sz w:val="28"/>
            <w:szCs w:val="28"/>
          </w:rPr>
          <w:t>ст. 5</w:t>
        </w:r>
      </w:hyperlink>
      <w:r w:rsidRPr="007163C3">
        <w:rPr>
          <w:rFonts w:ascii="Times New Roman" w:hAnsi="Times New Roman" w:cs="Times New Roman"/>
          <w:sz w:val="28"/>
          <w:szCs w:val="28"/>
        </w:rPr>
        <w:t xml:space="preserve"> Федерального закона от 30.12.2008 № 307-ФЗ «Об аудиторской деятельности».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7) закупкой  автономными учреждениями товаров, работ, услуг в соответствии с Бюджетным </w:t>
      </w:r>
      <w:hyperlink r:id="rId10" w:history="1">
        <w:r w:rsidRPr="007163C3">
          <w:rPr>
            <w:rStyle w:val="a5"/>
            <w:rFonts w:ascii="Times New Roman" w:hAnsi="Times New Roman"/>
            <w:color w:val="auto"/>
            <w:sz w:val="28"/>
            <w:szCs w:val="28"/>
            <w:u w:val="none"/>
          </w:rPr>
          <w:t>кодексом</w:t>
        </w:r>
      </w:hyperlink>
      <w:r w:rsidRPr="007163C3">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 за счет средств из бюджетов бюджетной системы Российской Федерации на осуществление капитальных вложений в объекты  муниципальной собственности.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 При планировании и осуществлении таких закупок за счет указанных сре</w:t>
      </w:r>
      <w:proofErr w:type="gramStart"/>
      <w:r w:rsidRPr="007163C3">
        <w:rPr>
          <w:rFonts w:ascii="Times New Roman" w:hAnsi="Times New Roman" w:cs="Times New Roman"/>
          <w:sz w:val="28"/>
          <w:szCs w:val="28"/>
        </w:rPr>
        <w:t>дств пр</w:t>
      </w:r>
      <w:proofErr w:type="gramEnd"/>
      <w:r w:rsidRPr="007163C3">
        <w:rPr>
          <w:rFonts w:ascii="Times New Roman" w:hAnsi="Times New Roman" w:cs="Times New Roman"/>
          <w:sz w:val="28"/>
          <w:szCs w:val="28"/>
        </w:rPr>
        <w:t xml:space="preserve">именяются  положения Закона 44-ФЗ, регулирующие отношения, указанные в </w:t>
      </w:r>
      <w:hyperlink r:id="rId11" w:history="1">
        <w:r w:rsidRPr="007163C3">
          <w:rPr>
            <w:rStyle w:val="a5"/>
            <w:rFonts w:ascii="Times New Roman" w:hAnsi="Times New Roman"/>
            <w:color w:val="auto"/>
            <w:sz w:val="28"/>
            <w:szCs w:val="28"/>
            <w:u w:val="none"/>
          </w:rPr>
          <w:t>пунктах 1</w:t>
        </w:r>
      </w:hyperlink>
      <w:r w:rsidRPr="007163C3">
        <w:rPr>
          <w:rFonts w:ascii="Times New Roman" w:hAnsi="Times New Roman" w:cs="Times New Roman"/>
          <w:sz w:val="28"/>
          <w:szCs w:val="28"/>
        </w:rPr>
        <w:t xml:space="preserve"> - </w:t>
      </w:r>
      <w:hyperlink r:id="rId12" w:history="1">
        <w:r w:rsidRPr="007163C3">
          <w:rPr>
            <w:rStyle w:val="a5"/>
            <w:rFonts w:ascii="Times New Roman" w:hAnsi="Times New Roman"/>
            <w:color w:val="auto"/>
            <w:sz w:val="28"/>
            <w:szCs w:val="28"/>
            <w:u w:val="none"/>
          </w:rPr>
          <w:t>3 части 1 статьи 1</w:t>
        </w:r>
      </w:hyperlink>
      <w:r w:rsidRPr="007163C3">
        <w:rPr>
          <w:rFonts w:ascii="Times New Roman" w:hAnsi="Times New Roman" w:cs="Times New Roman"/>
          <w:sz w:val="28"/>
          <w:szCs w:val="28"/>
        </w:rPr>
        <w:t>указанного закона.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1.2.4. При закупке товаров, работ, услуг Заказчик руководствуется следующими принципами: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информационная открытость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4) отсутствие ограничения допуска к участию в закупке путем установления </w:t>
      </w:r>
      <w:r w:rsidR="006239DB" w:rsidRPr="007163C3">
        <w:rPr>
          <w:rFonts w:ascii="Times New Roman" w:hAnsi="Times New Roman" w:cs="Times New Roman"/>
          <w:sz w:val="28"/>
          <w:szCs w:val="28"/>
        </w:rPr>
        <w:t>неизменяемых</w:t>
      </w:r>
      <w:r w:rsidRPr="007163C3">
        <w:rPr>
          <w:rFonts w:ascii="Times New Roman" w:hAnsi="Times New Roman" w:cs="Times New Roman"/>
          <w:sz w:val="28"/>
          <w:szCs w:val="28"/>
        </w:rPr>
        <w:t xml:space="preserve"> требований к участникам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1.2.5. Заказчик может проводить процедуры закупок в электронной форме с использованием электронных торговых площадок. Правила проведения </w:t>
      </w:r>
      <w:r w:rsidRPr="007163C3">
        <w:rPr>
          <w:rFonts w:ascii="Times New Roman" w:hAnsi="Times New Roman" w:cs="Times New Roman"/>
          <w:sz w:val="28"/>
          <w:szCs w:val="28"/>
        </w:rPr>
        <w:lastRenderedPageBreak/>
        <w:t>такой процедуры закупки устанавливаются регламентом работы электронной торговой площадки и соглашением, заключенным между Заказчиком и оператором электронной торговой площадки.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 w:name="Par90"/>
      <w:bookmarkEnd w:id="3"/>
      <w:r w:rsidRPr="007163C3">
        <w:rPr>
          <w:rFonts w:ascii="Times New Roman" w:hAnsi="Times New Roman" w:cs="Times New Roman"/>
          <w:b/>
          <w:bCs/>
          <w:sz w:val="28"/>
          <w:szCs w:val="28"/>
        </w:rPr>
        <w:t>1.3. Правовые основы осуществления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1.3.1. При осуществлении закупок Заказчик руководствуется </w:t>
      </w:r>
      <w:hyperlink r:id="rId13" w:history="1">
        <w:r w:rsidRPr="007163C3">
          <w:rPr>
            <w:rFonts w:ascii="Times New Roman" w:hAnsi="Times New Roman" w:cs="Times New Roman"/>
            <w:sz w:val="28"/>
            <w:szCs w:val="28"/>
          </w:rPr>
          <w:t>Конституцией</w:t>
        </w:r>
      </w:hyperlink>
      <w:r w:rsidRPr="007163C3">
        <w:rPr>
          <w:rFonts w:ascii="Times New Roman" w:hAnsi="Times New Roman" w:cs="Times New Roman"/>
          <w:sz w:val="28"/>
          <w:szCs w:val="28"/>
        </w:rPr>
        <w:t xml:space="preserve"> РФ, Гражданским </w:t>
      </w:r>
      <w:hyperlink r:id="rId14"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 </w:t>
      </w:r>
      <w:hyperlink r:id="rId15" w:history="1">
        <w:r w:rsidRPr="007163C3">
          <w:rPr>
            <w:rFonts w:ascii="Times New Roman" w:hAnsi="Times New Roman" w:cs="Times New Roman"/>
            <w:sz w:val="28"/>
            <w:szCs w:val="28"/>
          </w:rPr>
          <w:t>Законом</w:t>
        </w:r>
      </w:hyperlink>
      <w:r w:rsidRPr="007163C3">
        <w:rPr>
          <w:rFonts w:ascii="Times New Roman" w:hAnsi="Times New Roman" w:cs="Times New Roman"/>
          <w:sz w:val="28"/>
          <w:szCs w:val="28"/>
        </w:rPr>
        <w:t xml:space="preserve"> № 223-ФЗ, Федеральным </w:t>
      </w:r>
      <w:hyperlink r:id="rId16" w:history="1">
        <w:r w:rsidRPr="007163C3">
          <w:rPr>
            <w:rFonts w:ascii="Times New Roman" w:hAnsi="Times New Roman" w:cs="Times New Roman"/>
            <w:sz w:val="28"/>
            <w:szCs w:val="28"/>
          </w:rPr>
          <w:t>законом</w:t>
        </w:r>
      </w:hyperlink>
      <w:r w:rsidRPr="007163C3">
        <w:rPr>
          <w:rFonts w:ascii="Times New Roman" w:hAnsi="Times New Roman" w:cs="Times New Roman"/>
          <w:sz w:val="28"/>
          <w:szCs w:val="28"/>
        </w:rPr>
        <w:t xml:space="preserve"> от 03.11.2006 № 174-ФЗ  «Об автономных учреждениях», иными федеральными законами и нормативными правовыми актами РФ, настоящим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1.3.2. Положение утверждается и может быть изменено решением Наблюдательного совета автономного учреждения. Настоящее Положение и дополнения к нему вступают в силу со дня утверждения решением Наблюдательного совета автономного учреждения.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1.3.3. Требования Положения являются обязательными для всех подразделений и должностных лиц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4" w:name="Par96"/>
      <w:bookmarkEnd w:id="4"/>
      <w:r w:rsidRPr="007163C3">
        <w:rPr>
          <w:rFonts w:ascii="Times New Roman" w:hAnsi="Times New Roman" w:cs="Times New Roman"/>
          <w:b/>
          <w:bCs/>
          <w:sz w:val="28"/>
          <w:szCs w:val="28"/>
        </w:rPr>
        <w:t>1.4. Информационное обеспечение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1.4.1. Настоящее Положение и вносимые в него изменения подлежат обязательному размещению Заказчиком на Официальном сайте </w:t>
      </w:r>
      <w:hyperlink r:id="rId17" w:history="1">
        <w:r w:rsidRPr="007163C3">
          <w:rPr>
            <w:rStyle w:val="a5"/>
            <w:rFonts w:cs="Calibri"/>
            <w:b/>
            <w:bCs/>
            <w:color w:val="auto"/>
            <w:sz w:val="28"/>
            <w:szCs w:val="28"/>
          </w:rPr>
          <w:t>www.zakupki.gov.ru</w:t>
        </w:r>
      </w:hyperlink>
      <w:r w:rsidRPr="007163C3">
        <w:rPr>
          <w:b/>
          <w:bCs/>
          <w:sz w:val="28"/>
          <w:szCs w:val="28"/>
          <w:u w:val="single"/>
        </w:rPr>
        <w:t xml:space="preserve">. </w:t>
      </w:r>
      <w:r w:rsidRPr="007163C3">
        <w:rPr>
          <w:rFonts w:ascii="Times New Roman" w:hAnsi="Times New Roman" w:cs="Times New Roman"/>
          <w:sz w:val="28"/>
          <w:szCs w:val="28"/>
        </w:rPr>
        <w:t>не позднее 15 дней со дня их утверждения.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1.4.2. Заказчик размещает на Официальном сайте</w:t>
      </w:r>
      <w:r w:rsidRPr="007163C3">
        <w:rPr>
          <w:b/>
          <w:bCs/>
          <w:sz w:val="28"/>
          <w:szCs w:val="28"/>
        </w:rPr>
        <w:t xml:space="preserve"> </w:t>
      </w:r>
      <w:r w:rsidRPr="007163C3">
        <w:rPr>
          <w:rFonts w:ascii="Times New Roman" w:hAnsi="Times New Roman" w:cs="Times New Roman"/>
          <w:sz w:val="28"/>
          <w:szCs w:val="28"/>
        </w:rPr>
        <w:t>планы закупок товаров, работ, услуг на срок не менее одного года.</w:t>
      </w:r>
    </w:p>
    <w:p w:rsidR="00B11CB1" w:rsidRPr="007163C3" w:rsidRDefault="0043586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период с 1 января 2016 до 1 января 2017</w:t>
      </w:r>
      <w:r w:rsidR="00B11CB1" w:rsidRPr="007163C3">
        <w:rPr>
          <w:rFonts w:ascii="Times New Roman" w:hAnsi="Times New Roman" w:cs="Times New Roman"/>
          <w:sz w:val="28"/>
          <w:szCs w:val="28"/>
        </w:rPr>
        <w:t xml:space="preserve"> планы закупки инновационной продукции, высокотехнологичной продукции, лекарственных средств размещаются Заказчиком на Официальном сайте</w:t>
      </w:r>
      <w:r w:rsidR="00B11CB1" w:rsidRPr="007163C3">
        <w:rPr>
          <w:b/>
          <w:bCs/>
          <w:sz w:val="28"/>
          <w:szCs w:val="28"/>
        </w:rPr>
        <w:t xml:space="preserve"> </w:t>
      </w:r>
      <w:r w:rsidR="00B11CB1" w:rsidRPr="007163C3">
        <w:rPr>
          <w:rFonts w:ascii="Times New Roman" w:hAnsi="Times New Roman" w:cs="Times New Roman"/>
          <w:sz w:val="28"/>
          <w:szCs w:val="28"/>
        </w:rPr>
        <w:t>на трехлетний срок.</w:t>
      </w:r>
    </w:p>
    <w:p w:rsidR="00B11CB1" w:rsidRPr="007163C3" w:rsidRDefault="0043586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После 1 января 2017</w:t>
      </w:r>
      <w:r w:rsidR="00B11CB1" w:rsidRPr="007163C3">
        <w:rPr>
          <w:rFonts w:ascii="Times New Roman" w:hAnsi="Times New Roman" w:cs="Times New Roman"/>
          <w:sz w:val="28"/>
          <w:szCs w:val="28"/>
        </w:rPr>
        <w:t xml:space="preserve"> планы закупок инновационной продукции, высокотехнологичной продукции, лекарственных средств размещаются Заказчиком на Официальном сайте</w:t>
      </w:r>
      <w:r w:rsidR="00B11CB1" w:rsidRPr="007163C3">
        <w:rPr>
          <w:b/>
          <w:bCs/>
          <w:sz w:val="28"/>
          <w:szCs w:val="28"/>
        </w:rPr>
        <w:t xml:space="preserve"> </w:t>
      </w:r>
      <w:r w:rsidR="00B11CB1" w:rsidRPr="007163C3">
        <w:rPr>
          <w:rFonts w:ascii="Times New Roman" w:hAnsi="Times New Roman" w:cs="Times New Roman"/>
          <w:sz w:val="28"/>
          <w:szCs w:val="28"/>
        </w:rPr>
        <w:t xml:space="preserve"> на период от пяти до семи лет.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1.4.3. На Официальном сайте также подлежит размещению следующая информация: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извещение о закупке и вносимые в него изменения;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документация о закупках и вносимые в нее изменения;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проект договора, заключаемого по итогам процедуры закупки, и вносимые в него изменения;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разъяснения документации о закупках;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протоколы, составляемые в ходе и по результатам проведения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уведомления об отказе от заключения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 иная информация, размещение которой на Официальном сайте и на сайте Заказчика предусмотрено </w:t>
      </w:r>
      <w:hyperlink r:id="rId18" w:history="1">
        <w:r w:rsidRPr="007163C3">
          <w:rPr>
            <w:rFonts w:ascii="Times New Roman" w:hAnsi="Times New Roman" w:cs="Times New Roman"/>
            <w:sz w:val="28"/>
            <w:szCs w:val="28"/>
          </w:rPr>
          <w:t>Законом</w:t>
        </w:r>
      </w:hyperlink>
      <w:r w:rsidRPr="007163C3">
        <w:rPr>
          <w:rFonts w:ascii="Times New Roman" w:hAnsi="Times New Roman" w:cs="Times New Roman"/>
          <w:sz w:val="28"/>
          <w:szCs w:val="28"/>
        </w:rPr>
        <w:t xml:space="preserve"> № 223-ФЗ, в том числе сведения, перечисленные в </w:t>
      </w:r>
      <w:hyperlink w:anchor="Par114" w:history="1">
        <w:r w:rsidRPr="007163C3">
          <w:rPr>
            <w:rFonts w:ascii="Times New Roman" w:hAnsi="Times New Roman" w:cs="Times New Roman"/>
            <w:sz w:val="28"/>
            <w:szCs w:val="28"/>
          </w:rPr>
          <w:t>п. 1.4.5</w:t>
        </w:r>
      </w:hyperlink>
      <w:r w:rsidRPr="007163C3">
        <w:rPr>
          <w:rFonts w:ascii="Times New Roman" w:hAnsi="Times New Roman" w:cs="Times New Roman"/>
          <w:sz w:val="28"/>
          <w:szCs w:val="28"/>
        </w:rPr>
        <w:t xml:space="preserve">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 w:name="Par113"/>
      <w:bookmarkEnd w:id="5"/>
      <w:r w:rsidRPr="007163C3">
        <w:rPr>
          <w:rFonts w:ascii="Times New Roman" w:hAnsi="Times New Roman" w:cs="Times New Roman"/>
          <w:sz w:val="28"/>
          <w:szCs w:val="28"/>
        </w:rPr>
        <w:t xml:space="preserve">1.4.4. Если при заключении и исполнении договора изменяются объем, </w:t>
      </w:r>
      <w:r w:rsidRPr="007163C3">
        <w:rPr>
          <w:rFonts w:ascii="Times New Roman" w:hAnsi="Times New Roman" w:cs="Times New Roman"/>
          <w:sz w:val="28"/>
          <w:szCs w:val="28"/>
        </w:rPr>
        <w:lastRenderedPageBreak/>
        <w:t xml:space="preserve">цена закупаемых товаров, работ, услуг или сроки исполнения договора по сравнению с </w:t>
      </w:r>
      <w:proofErr w:type="gramStart"/>
      <w:r w:rsidRPr="007163C3">
        <w:rPr>
          <w:rFonts w:ascii="Times New Roman" w:hAnsi="Times New Roman" w:cs="Times New Roman"/>
          <w:sz w:val="28"/>
          <w:szCs w:val="28"/>
        </w:rPr>
        <w:t>указанными</w:t>
      </w:r>
      <w:proofErr w:type="gramEnd"/>
      <w:r w:rsidRPr="007163C3">
        <w:rPr>
          <w:rFonts w:ascii="Times New Roman" w:hAnsi="Times New Roman" w:cs="Times New Roman"/>
          <w:sz w:val="28"/>
          <w:szCs w:val="28"/>
        </w:rPr>
        <w:t xml:space="preserve"> в протоколе, составленном по результатам закупки, на Официальном сайте размещается информация об изменении договора с указанием измененных условий договора. Эта информация размещается не позднее 10 дней со дня внесения изменений в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6" w:name="Par114"/>
      <w:bookmarkEnd w:id="6"/>
      <w:r w:rsidRPr="007163C3">
        <w:rPr>
          <w:rFonts w:ascii="Times New Roman" w:hAnsi="Times New Roman" w:cs="Times New Roman"/>
          <w:sz w:val="28"/>
          <w:szCs w:val="28"/>
        </w:rPr>
        <w:t xml:space="preserve">1.4.5. Заказчик не позднее десятого числа месяца, следующего за </w:t>
      </w:r>
      <w:proofErr w:type="gramStart"/>
      <w:r w:rsidRPr="007163C3">
        <w:rPr>
          <w:rFonts w:ascii="Times New Roman" w:hAnsi="Times New Roman" w:cs="Times New Roman"/>
          <w:sz w:val="28"/>
          <w:szCs w:val="28"/>
        </w:rPr>
        <w:t>отчетным</w:t>
      </w:r>
      <w:proofErr w:type="gramEnd"/>
      <w:r w:rsidRPr="007163C3">
        <w:rPr>
          <w:rFonts w:ascii="Times New Roman" w:hAnsi="Times New Roman" w:cs="Times New Roman"/>
          <w:sz w:val="28"/>
          <w:szCs w:val="28"/>
        </w:rPr>
        <w:t>, размещает на Официальном сайте: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сведения о количестве и об общей стоимости договоров, заключенных по результатам закупки товаров,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сведения о количестве и об общей стоимости договоров, заключенных по результатам закупки у единственного поставщика (исполнителя, подрядчика);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 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РФ в соответствии с </w:t>
      </w:r>
      <w:hyperlink r:id="rId19" w:history="1">
        <w:r w:rsidRPr="007163C3">
          <w:rPr>
            <w:rFonts w:ascii="Times New Roman" w:hAnsi="Times New Roman" w:cs="Times New Roman"/>
            <w:sz w:val="28"/>
            <w:szCs w:val="28"/>
          </w:rPr>
          <w:t>ч. 16 ст. 4</w:t>
        </w:r>
      </w:hyperlink>
      <w:r w:rsidRPr="007163C3">
        <w:rPr>
          <w:sz w:val="28"/>
          <w:szCs w:val="28"/>
        </w:rPr>
        <w:t xml:space="preserve"> </w:t>
      </w:r>
      <w:r w:rsidRPr="007163C3">
        <w:rPr>
          <w:rFonts w:ascii="Times New Roman" w:hAnsi="Times New Roman" w:cs="Times New Roman"/>
          <w:sz w:val="28"/>
          <w:szCs w:val="28"/>
        </w:rPr>
        <w:t>Закона № 223-ФЗ.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1.4.6. Извещение и документация о закупке размещаются Заказчиком на Официальном сайте. Содержание извещения и документации о закупке формируется исходя из выбранного способа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1.4.7. В течение трех дней со дня принятия решения о внесении изменений в извещение и документацию о закупке указанные изменения размещаются Заказчиком на Официальном сайте.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1.4.8. Протоколы, составляемые в ходе закупки, размещаются Заказчиком на Официальном сайте не позднее чем через три дня со дня их подписания.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1.4.9. Если при ведении Официального сайта возникли технические или иные неполадки, блокирующие доступ к нему в течение более одного рабочего дня, информация, подлежащая размещению на Официальном сайте, размещается на сайте Заказчика. Информация считается размещенной в установленном порядке, если она была размещена на Официальном сайте в течение одного рабочего дня со дня устранения технических или иных неполадок, блокирующих доступ к Официальному сайту.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1.4.10. Не подлежит размещению на Официальном сайте следующая информация: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сведения о закупке товаров, работ, услуг, стоимость которых не превышает 100 тыс. руб.;</w:t>
      </w:r>
    </w:p>
    <w:p w:rsidR="00B11CB1" w:rsidRPr="007163C3" w:rsidRDefault="00B11CB1">
      <w:pPr>
        <w:widowControl w:val="0"/>
        <w:tabs>
          <w:tab w:val="left" w:pos="1134"/>
        </w:tabs>
        <w:spacing w:after="0" w:line="240" w:lineRule="auto"/>
        <w:ind w:firstLine="540"/>
        <w:jc w:val="both"/>
        <w:rPr>
          <w:rFonts w:ascii="Times New Roman" w:hAnsi="Times New Roman" w:cs="Times New Roman"/>
          <w:snapToGrid w:val="0"/>
          <w:kern w:val="28"/>
          <w:sz w:val="28"/>
          <w:szCs w:val="28"/>
          <w:lang w:eastAsia="ru-RU"/>
        </w:rPr>
      </w:pPr>
      <w:r w:rsidRPr="007163C3">
        <w:rPr>
          <w:rFonts w:ascii="Times New Roman" w:hAnsi="Times New Roman" w:cs="Times New Roman"/>
          <w:sz w:val="28"/>
          <w:szCs w:val="28"/>
        </w:rPr>
        <w:t xml:space="preserve">3) </w:t>
      </w:r>
      <w:r w:rsidRPr="007163C3">
        <w:rPr>
          <w:rFonts w:ascii="Times New Roman" w:hAnsi="Times New Roman" w:cs="Times New Roman"/>
          <w:snapToGrid w:val="0"/>
          <w:kern w:val="28"/>
          <w:sz w:val="28"/>
          <w:szCs w:val="28"/>
          <w:lang w:eastAsia="ru-RU"/>
        </w:rPr>
        <w:t xml:space="preserve">о закупках, сведения о которых не составляют государственную тайну, но </w:t>
      </w:r>
      <w:proofErr w:type="gramStart"/>
      <w:r w:rsidRPr="007163C3">
        <w:rPr>
          <w:rFonts w:ascii="Times New Roman" w:hAnsi="Times New Roman" w:cs="Times New Roman"/>
          <w:snapToGrid w:val="0"/>
          <w:kern w:val="28"/>
          <w:sz w:val="28"/>
          <w:szCs w:val="28"/>
          <w:lang w:eastAsia="ru-RU"/>
        </w:rPr>
        <w:t>по</w:t>
      </w:r>
      <w:proofErr w:type="gramEnd"/>
    </w:p>
    <w:p w:rsidR="00B11CB1" w:rsidRPr="007163C3" w:rsidRDefault="00B11CB1">
      <w:pPr>
        <w:widowControl w:val="0"/>
        <w:tabs>
          <w:tab w:val="left" w:pos="1134"/>
        </w:tabs>
        <w:spacing w:after="0" w:line="240" w:lineRule="auto"/>
        <w:jc w:val="both"/>
        <w:rPr>
          <w:rFonts w:ascii="Times New Roman" w:hAnsi="Times New Roman" w:cs="Times New Roman"/>
          <w:snapToGrid w:val="0"/>
          <w:kern w:val="28"/>
          <w:sz w:val="28"/>
          <w:szCs w:val="28"/>
          <w:lang w:eastAsia="ru-RU"/>
        </w:rPr>
      </w:pPr>
      <w:r w:rsidRPr="007163C3">
        <w:rPr>
          <w:rFonts w:ascii="Times New Roman" w:hAnsi="Times New Roman" w:cs="Times New Roman"/>
          <w:snapToGrid w:val="0"/>
          <w:kern w:val="28"/>
          <w:sz w:val="28"/>
          <w:szCs w:val="28"/>
          <w:lang w:eastAsia="ru-RU"/>
        </w:rPr>
        <w:t xml:space="preserve">которым принято решение Правительства РФ о </w:t>
      </w:r>
      <w:proofErr w:type="spellStart"/>
      <w:r w:rsidRPr="007163C3">
        <w:rPr>
          <w:rFonts w:ascii="Times New Roman" w:hAnsi="Times New Roman" w:cs="Times New Roman"/>
          <w:snapToGrid w:val="0"/>
          <w:kern w:val="28"/>
          <w:sz w:val="28"/>
          <w:szCs w:val="28"/>
          <w:lang w:eastAsia="ru-RU"/>
        </w:rPr>
        <w:t>неразмещении</w:t>
      </w:r>
      <w:proofErr w:type="spellEnd"/>
      <w:r w:rsidRPr="007163C3">
        <w:rPr>
          <w:rFonts w:ascii="Times New Roman" w:hAnsi="Times New Roman" w:cs="Times New Roman"/>
          <w:snapToGrid w:val="0"/>
          <w:kern w:val="28"/>
          <w:sz w:val="28"/>
          <w:szCs w:val="28"/>
          <w:lang w:eastAsia="ru-RU"/>
        </w:rPr>
        <w:t xml:space="preserve"> на Официальном сайте;</w:t>
      </w:r>
    </w:p>
    <w:p w:rsidR="00B11CB1" w:rsidRPr="007163C3" w:rsidRDefault="00B11CB1">
      <w:pPr>
        <w:widowControl w:val="0"/>
        <w:tabs>
          <w:tab w:val="left" w:pos="1134"/>
        </w:tabs>
        <w:spacing w:after="0" w:line="240" w:lineRule="auto"/>
        <w:jc w:val="both"/>
        <w:rPr>
          <w:rFonts w:ascii="Times New Roman" w:hAnsi="Times New Roman" w:cs="Times New Roman"/>
          <w:snapToGrid w:val="0"/>
          <w:kern w:val="28"/>
          <w:sz w:val="28"/>
          <w:szCs w:val="28"/>
          <w:lang w:eastAsia="ru-RU"/>
        </w:rPr>
      </w:pPr>
      <w:r w:rsidRPr="007163C3">
        <w:rPr>
          <w:rFonts w:ascii="Times New Roman" w:hAnsi="Times New Roman" w:cs="Times New Roman"/>
          <w:snapToGrid w:val="0"/>
          <w:kern w:val="28"/>
          <w:sz w:val="28"/>
          <w:szCs w:val="28"/>
          <w:lang w:eastAsia="ru-RU"/>
        </w:rPr>
        <w:t xml:space="preserve">         4) о закупках товаров, работ, услуг, отношения, связанные с которыми </w:t>
      </w:r>
      <w:proofErr w:type="spellStart"/>
      <w:r w:rsidRPr="007163C3">
        <w:rPr>
          <w:rFonts w:ascii="Times New Roman" w:hAnsi="Times New Roman" w:cs="Times New Roman"/>
          <w:snapToGrid w:val="0"/>
          <w:kern w:val="28"/>
          <w:sz w:val="28"/>
          <w:szCs w:val="28"/>
          <w:lang w:eastAsia="ru-RU"/>
        </w:rPr>
        <w:t>нерегулируются</w:t>
      </w:r>
      <w:proofErr w:type="spellEnd"/>
      <w:r w:rsidRPr="007163C3">
        <w:rPr>
          <w:rFonts w:ascii="Times New Roman" w:hAnsi="Times New Roman" w:cs="Times New Roman"/>
          <w:snapToGrid w:val="0"/>
          <w:kern w:val="28"/>
          <w:sz w:val="28"/>
          <w:szCs w:val="28"/>
          <w:lang w:eastAsia="ru-RU"/>
        </w:rPr>
        <w:t xml:space="preserve"> настоящим Положением (в соответствии с </w:t>
      </w:r>
      <w:proofErr w:type="spellStart"/>
      <w:r w:rsidRPr="007163C3">
        <w:rPr>
          <w:rFonts w:ascii="Times New Roman" w:hAnsi="Times New Roman" w:cs="Times New Roman"/>
          <w:snapToGrid w:val="0"/>
          <w:kern w:val="28"/>
          <w:sz w:val="28"/>
          <w:szCs w:val="28"/>
          <w:lang w:eastAsia="ru-RU"/>
        </w:rPr>
        <w:t>пп</w:t>
      </w:r>
      <w:proofErr w:type="spellEnd"/>
      <w:r w:rsidRPr="007163C3">
        <w:rPr>
          <w:rFonts w:ascii="Times New Roman" w:hAnsi="Times New Roman" w:cs="Times New Roman"/>
          <w:snapToGrid w:val="0"/>
          <w:kern w:val="28"/>
          <w:sz w:val="28"/>
          <w:szCs w:val="28"/>
          <w:lang w:eastAsia="ru-RU"/>
        </w:rPr>
        <w:t>. 1.2.3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1.4.11. Размещенные на Официальном сайте Положение, информация о закупке, планы закупки должны быть доступны для ознакомления без взимания платы.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7" w:name="Par131"/>
      <w:bookmarkEnd w:id="7"/>
      <w:r w:rsidRPr="007163C3">
        <w:rPr>
          <w:rFonts w:ascii="Times New Roman" w:hAnsi="Times New Roman" w:cs="Times New Roman"/>
          <w:b/>
          <w:bCs/>
          <w:sz w:val="28"/>
          <w:szCs w:val="28"/>
        </w:rPr>
        <w:lastRenderedPageBreak/>
        <w:t>1.5. Планирование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1.5.1. Планирование закупок осуществляется исходя из оценки потребностей Заказчика в товарах, работах, услугах.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1.5.2. Планирование закупок товаров, работ, услуг Заказчика проводится в соответствии с внутренними документами Заказчика путем составления плана закупок на календарный год и его размещения на Официальном сайте. План закупок Заказчика является основанием для осуществления закупок (Приложение № 1).</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1.5.3. План закупок товаров, работ, услуг на очередной календарный год формируется Заказчиком на основании заявок его структурных подразделений.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1.5.4. План закупок утверждается решением Наблюдательного совета автономного учреждения.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1.5.5. Внесение изменений в план закупки утверждается решением Наблюдательного совета автономного учреждения на основании служебной записки руководителя структурного подразделения, в интересах которого осуществляется закупка. Изменения вступают в силу с даты, установленной в приказе о внесении изменений.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652C6" w:rsidRPr="007163C3" w:rsidRDefault="005652C6">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8" w:name="Par139"/>
      <w:bookmarkEnd w:id="8"/>
      <w:r w:rsidRPr="007163C3">
        <w:rPr>
          <w:rFonts w:ascii="Times New Roman" w:hAnsi="Times New Roman" w:cs="Times New Roman"/>
          <w:b/>
          <w:bCs/>
          <w:sz w:val="28"/>
          <w:szCs w:val="28"/>
        </w:rPr>
        <w:t xml:space="preserve">   </w:t>
      </w: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r w:rsidRPr="007163C3">
        <w:rPr>
          <w:rFonts w:ascii="Times New Roman" w:hAnsi="Times New Roman" w:cs="Times New Roman"/>
          <w:b/>
          <w:bCs/>
          <w:sz w:val="28"/>
          <w:szCs w:val="28"/>
        </w:rPr>
        <w:t>1.6. Полномочия Заказчика при подготовке</w:t>
      </w: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28"/>
          <w:szCs w:val="28"/>
        </w:rPr>
      </w:pPr>
      <w:r w:rsidRPr="007163C3">
        <w:rPr>
          <w:rFonts w:ascii="Times New Roman" w:hAnsi="Times New Roman" w:cs="Times New Roman"/>
          <w:b/>
          <w:bCs/>
          <w:sz w:val="28"/>
          <w:szCs w:val="28"/>
        </w:rPr>
        <w:t xml:space="preserve">и </w:t>
      </w:r>
      <w:proofErr w:type="gramStart"/>
      <w:r w:rsidRPr="007163C3">
        <w:rPr>
          <w:rFonts w:ascii="Times New Roman" w:hAnsi="Times New Roman" w:cs="Times New Roman"/>
          <w:b/>
          <w:bCs/>
          <w:sz w:val="28"/>
          <w:szCs w:val="28"/>
        </w:rPr>
        <w:t>проведении</w:t>
      </w:r>
      <w:proofErr w:type="gramEnd"/>
      <w:r w:rsidRPr="007163C3">
        <w:rPr>
          <w:rFonts w:ascii="Times New Roman" w:hAnsi="Times New Roman" w:cs="Times New Roman"/>
          <w:b/>
          <w:bCs/>
          <w:sz w:val="28"/>
          <w:szCs w:val="28"/>
        </w:rPr>
        <w:t xml:space="preserve">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Заказчик (уполномоченное внутренними документами Заказчика лицо) при подготовке и проведении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формирует потребности в товаре, работе, услуге;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определяет предмет закупки и способ ее проведения в соответствии с планом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рассматривает обоснования потребности в закупке у единственного поставщика, поступившие от структурных подразделений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разрабатывает типовые формы документов, применяемых при закупках;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разрабатывает извещение и документацию о закупке согласно требованиям законодательства и настоящего Положения (для разработки технического задания могут привлекаться специалисты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размещает на Официальном сайте извещения о проведении закупки, документацию о закупке, разъяснения положений документации о закупке и внесение в нее изменений;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готовит разъяснения положений документации о закупке и внесение в нее изменений;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заключает договор по итогам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контролирует исполнение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оценивает эффективность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 формирует отчет об итогах проведенных закупок не позднее пятого числа месяца, следующего за </w:t>
      </w:r>
      <w:proofErr w:type="gramStart"/>
      <w:r w:rsidRPr="007163C3">
        <w:rPr>
          <w:rFonts w:ascii="Times New Roman" w:hAnsi="Times New Roman" w:cs="Times New Roman"/>
          <w:sz w:val="28"/>
          <w:szCs w:val="28"/>
        </w:rPr>
        <w:t>отчетным</w:t>
      </w:r>
      <w:proofErr w:type="gramEnd"/>
      <w:r w:rsidRPr="007163C3">
        <w:rPr>
          <w:rFonts w:ascii="Times New Roman" w:hAnsi="Times New Roman" w:cs="Times New Roman"/>
          <w:sz w:val="28"/>
          <w:szCs w:val="28"/>
        </w:rPr>
        <w:t>, и не позднее десятого числа данного месяца размещает его на Официальном сайте. Этот отчет должен содержать информацию о количестве и об общей стоимости договоров, заключенных по результатам: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закупки товаров,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 закупки у единственного поставщика;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 закупки, сведения о которой составляют государственную тайну или в отношении которой приняты решения Правительства РФ в соответствии с </w:t>
      </w:r>
      <w:hyperlink r:id="rId20" w:history="1">
        <w:r w:rsidRPr="007163C3">
          <w:rPr>
            <w:rFonts w:ascii="Times New Roman" w:hAnsi="Times New Roman" w:cs="Times New Roman"/>
            <w:sz w:val="28"/>
            <w:szCs w:val="28"/>
          </w:rPr>
          <w:t>ч. 16 ст. 4</w:t>
        </w:r>
      </w:hyperlink>
      <w:r w:rsidRPr="007163C3">
        <w:rPr>
          <w:rFonts w:ascii="Times New Roman" w:hAnsi="Times New Roman" w:cs="Times New Roman"/>
          <w:sz w:val="28"/>
          <w:szCs w:val="28"/>
        </w:rPr>
        <w:t xml:space="preserve"> Закона № 223-ФЗ.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9" w:name="Par158"/>
      <w:bookmarkEnd w:id="9"/>
      <w:r w:rsidRPr="007163C3">
        <w:rPr>
          <w:rFonts w:ascii="Times New Roman" w:hAnsi="Times New Roman" w:cs="Times New Roman"/>
          <w:b/>
          <w:bCs/>
          <w:sz w:val="28"/>
          <w:szCs w:val="28"/>
        </w:rPr>
        <w:t>1.7. Комиссия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1.7.1. Для осуществления выбора участника закупки, с которым заключается договор на поставку товара, Заказчик создает комиссию по закупкам. Она формируется в составе не менее трех человек. В члены комиссии должны входить председатель комиссии и секретарь комиссии, являющиеся работниками Заказчика. Персональный состав комиссии определяется приказом руководителя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1.7.2. Члены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принимают решения о допуске или отказе в допуске к участию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подписывают все протоколы в ходе процедур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предлагают Заказчику заключить договор по результатам закупки или принимают иное решение;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 </w:t>
      </w:r>
      <w:proofErr w:type="gramStart"/>
      <w:r w:rsidRPr="007163C3">
        <w:rPr>
          <w:rFonts w:ascii="Times New Roman" w:hAnsi="Times New Roman" w:cs="Times New Roman"/>
          <w:sz w:val="28"/>
          <w:szCs w:val="28"/>
        </w:rPr>
        <w:t>предоставляют Заказчику отчеты</w:t>
      </w:r>
      <w:proofErr w:type="gramEnd"/>
      <w:r w:rsidRPr="007163C3">
        <w:rPr>
          <w:rFonts w:ascii="Times New Roman" w:hAnsi="Times New Roman" w:cs="Times New Roman"/>
          <w:sz w:val="28"/>
          <w:szCs w:val="28"/>
        </w:rPr>
        <w:t xml:space="preserve"> о проведенных закупках;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осуществляют иные функции, предусмотренные настоящим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1.7.3. Председатель комиссии по закупкам ведет заседание комиссии и вскрывает конверты с заявками, а также осуществляет иные функции, определенные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Секретарь комиссии по закупкам осуществляет прием, регистрацию заявок, поступивших от участников закупок, обеспечивает их сохранность, оформляет все протоколы в ходе процедур закупки, своевременно уведомляет членов комиссии по закупкам о месте, дате и времени проведения заседания комиссии, а также осуществляет иные функции, определенные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1.7.4. Комиссия по закупкам правомочна осуществлять свои функции, если на заседании присутствует не менее 50 процентов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не допуская переноса даты и времени заседаний комиссии.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равенстве голосов голос председателя комиссия по закупкам является решающим.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1.7.5. Членами комиссия по закупкам не могут быть физические лица, лично заинтересованные в результатах закупки, в том числе физические лица, подавшие заявки на участие в закупке либо состоящие в штате организаций, </w:t>
      </w:r>
      <w:r w:rsidRPr="007163C3">
        <w:rPr>
          <w:rFonts w:ascii="Times New Roman" w:hAnsi="Times New Roman" w:cs="Times New Roman"/>
          <w:sz w:val="28"/>
          <w:szCs w:val="28"/>
        </w:rPr>
        <w:lastRenderedPageBreak/>
        <w:t>которые представили указанные заявки. Кроме того, в состав комиссии не могут входить физические лица, на которых способны оказывать влияние участники закупок, в том числе участники (акционеры) этих организаций, члены их органов управления, кредиторы участников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случае если член комиссии по закупкам может быть признан лично заинтересованным в результатах закупок, он отстраняется от участия в ее работе по всем вопросам, касающимся соответствующих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1.7.6. Решения комиссии по закупкам оформляются протоколами, которые подписываются всеми членами комиссии, принявшими участие в заседании.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10" w:name="Par177"/>
      <w:bookmarkEnd w:id="10"/>
      <w:r w:rsidRPr="007163C3">
        <w:rPr>
          <w:rFonts w:ascii="Times New Roman" w:hAnsi="Times New Roman" w:cs="Times New Roman"/>
          <w:b/>
          <w:bCs/>
          <w:sz w:val="28"/>
          <w:szCs w:val="28"/>
        </w:rPr>
        <w:t>1.8. Документация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1.8.1. Документация о закупке утверждается руководителем Заказчика или иным лицом, уполномоченным руководителем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Документация о закупке должна содержать требования, установленные Заказчиком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Документация о закупке устанавливает перечень документов, подтверждающих соответствие товара, работ, услуг требованиям, законодательства РФ, в случае если согласно законодательству РФ установлены требования к таким товарам, работам, услугам, а также перечень документов, подтверждающих наличие у участника прав на использование результатов интеллектуальной деятельности в объеме, достаточном для исполнения договора в случае, если исполнение договора предполагает использование таких результатов.</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При этом</w:t>
      </w:r>
      <w:proofErr w:type="gramStart"/>
      <w:r w:rsidRPr="007163C3">
        <w:rPr>
          <w:rFonts w:ascii="Times New Roman" w:hAnsi="Times New Roman" w:cs="Times New Roman"/>
          <w:sz w:val="28"/>
          <w:szCs w:val="28"/>
        </w:rPr>
        <w:t>,</w:t>
      </w:r>
      <w:proofErr w:type="gramEnd"/>
      <w:r w:rsidRPr="007163C3">
        <w:rPr>
          <w:rFonts w:ascii="Times New Roman" w:hAnsi="Times New Roman" w:cs="Times New Roman"/>
          <w:sz w:val="28"/>
          <w:szCs w:val="28"/>
        </w:rPr>
        <w:t xml:space="preserve"> если иное не предусмотрено документацией о закупках,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Сведения, которые должны быть указаны в документации о закупках, приведены в соответствующих разделах настоящего Положения по конкретным способам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1.8.2.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1.8.3. Документация о закупке и </w:t>
      </w:r>
      <w:proofErr w:type="gramStart"/>
      <w:r w:rsidRPr="007163C3">
        <w:rPr>
          <w:rFonts w:ascii="Times New Roman" w:hAnsi="Times New Roman" w:cs="Times New Roman"/>
          <w:sz w:val="28"/>
          <w:szCs w:val="28"/>
        </w:rPr>
        <w:t>извещение</w:t>
      </w:r>
      <w:proofErr w:type="gramEnd"/>
      <w:r w:rsidRPr="007163C3">
        <w:rPr>
          <w:rFonts w:ascii="Times New Roman" w:hAnsi="Times New Roman" w:cs="Times New Roman"/>
          <w:sz w:val="28"/>
          <w:szCs w:val="28"/>
        </w:rPr>
        <w:t xml:space="preserve"> о проведении закупки размещаются на Официальном сайте и должны быть доступны для ознакомления без взимания платы.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1.8.4. Заказчик размещает на Официальном сайте разъяснение и изменения положений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1.8.5. При проведении закупки какие-либо переговоры Заказчика (членов комиссии по закупкам) с участником закупки не допускаются, если в результате их создаются преимущественные условия для участника закупки и (или) условия для разглашения конфиденциальных сведений.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1.8.6. Любой участник закупки вправе направить в письменной форме запрос о разъяснении положений документации о закупке. В течение трех рабочих дней со дня его поступления Заказчик обязан направить разъяснения.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1.8.7. Не позднее трех дней со дня направления участнику закупки разъяснения по его запросу разъяснение положений документации должно быть размещено на Официальном сайте. В нем приводится содержание запроса на разъяснение положений документации о закупках без указания участника закупки, от которого поступил запрос. Разъяснение положений документации о закупке не должно изменять ее суть.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1.8.8. Заказчик по собственной инициативе или в соответствии с запросом участника закупки вправе принять решение о внесении изменений в документацию о закупке. При этом изменение предмета закупок не допускается.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1.8.9. Изменения, вносимые в извещение о закупке, документацию о закупке, размещаются на Официальном сайте не позднее трех дней со дня принятия решения об их внесении.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Если при проведении торгов (конкурс и аукцион) изменения в извещение о закупке, документацию о закупке внесены Заказчиком позднее, чем за 15 дней до даты окончания подачи заявок на участие в закупке, срок подачи заявок на участие в указанной закупке должен быть продлен так, чтобы со дня размещения на Официальном сайте изменений, внесенных в извещение о закупке, документацию о закупке, до</w:t>
      </w:r>
      <w:proofErr w:type="gramEnd"/>
      <w:r w:rsidRPr="007163C3">
        <w:rPr>
          <w:rFonts w:ascii="Times New Roman" w:hAnsi="Times New Roman" w:cs="Times New Roman"/>
          <w:sz w:val="28"/>
          <w:szCs w:val="28"/>
        </w:rPr>
        <w:t xml:space="preserve"> даты окончания подачи заявок на участие в закупке такой срок составлял не менее 15 дней.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1.8.10. Заказчик не несет ответственности в случае, если участник закупки не ознакомился с изменениями, внесенными в извещение и документацию по закупкам, которые были размещены надлежащим образом.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1.8.11. При подготовке проекта договора, который является неотъемлемой частью документации о закупках, в него включаются все существенные условия кроме тех, которые определяются в процессе проведения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11" w:name="Par196"/>
      <w:bookmarkEnd w:id="11"/>
      <w:r w:rsidRPr="007163C3">
        <w:rPr>
          <w:rFonts w:ascii="Times New Roman" w:hAnsi="Times New Roman" w:cs="Times New Roman"/>
          <w:b/>
          <w:bCs/>
          <w:sz w:val="28"/>
          <w:szCs w:val="28"/>
        </w:rPr>
        <w:t>1.9. Требования к участникам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1.9.1. К участникам закупки предъявляются следующие обязательные требования: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соответствие участника закупки требованиям документации о закупке и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 </w:t>
      </w:r>
      <w:proofErr w:type="spellStart"/>
      <w:r w:rsidRPr="007163C3">
        <w:rPr>
          <w:rFonts w:ascii="Times New Roman" w:hAnsi="Times New Roman" w:cs="Times New Roman"/>
          <w:sz w:val="28"/>
          <w:szCs w:val="28"/>
        </w:rPr>
        <w:t>непроведение</w:t>
      </w:r>
      <w:proofErr w:type="spellEnd"/>
      <w:r w:rsidRPr="007163C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4) </w:t>
      </w:r>
      <w:proofErr w:type="spellStart"/>
      <w:r w:rsidRPr="007163C3">
        <w:rPr>
          <w:rFonts w:ascii="Times New Roman" w:hAnsi="Times New Roman" w:cs="Times New Roman"/>
          <w:sz w:val="28"/>
          <w:szCs w:val="28"/>
        </w:rPr>
        <w:t>неприостановление</w:t>
      </w:r>
      <w:proofErr w:type="spellEnd"/>
      <w:r w:rsidRPr="007163C3">
        <w:rPr>
          <w:rFonts w:ascii="Times New Roman" w:hAnsi="Times New Roman" w:cs="Times New Roman"/>
          <w:sz w:val="28"/>
          <w:szCs w:val="28"/>
        </w:rPr>
        <w:t xml:space="preserve"> деятельности участника закупки в порядке, предусмотренном </w:t>
      </w:r>
      <w:hyperlink r:id="rId21"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 об административных правонарушениях, на день подачи заявки или конверта с заявкой от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отсутствие сведений об участниках закупки в реестрах 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1.9.2. К участникам закупки не допускается установление требований </w:t>
      </w:r>
      <w:r w:rsidRPr="007163C3">
        <w:rPr>
          <w:rFonts w:ascii="Times New Roman" w:hAnsi="Times New Roman" w:cs="Times New Roman"/>
          <w:sz w:val="28"/>
          <w:szCs w:val="28"/>
        </w:rPr>
        <w:lastRenderedPageBreak/>
        <w:t>дискриминационного характера.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1.9.3. Заказчик вправе предусмотреть в проекте договора и документации о закупке </w:t>
      </w:r>
      <w:proofErr w:type="gramStart"/>
      <w:r w:rsidRPr="007163C3">
        <w:rPr>
          <w:rFonts w:ascii="Times New Roman" w:hAnsi="Times New Roman" w:cs="Times New Roman"/>
          <w:sz w:val="28"/>
          <w:szCs w:val="28"/>
        </w:rPr>
        <w:t>условие</w:t>
      </w:r>
      <w:proofErr w:type="gramEnd"/>
      <w:r w:rsidRPr="007163C3">
        <w:rPr>
          <w:rFonts w:ascii="Times New Roman" w:hAnsi="Times New Roman" w:cs="Times New Roman"/>
          <w:sz w:val="28"/>
          <w:szCs w:val="28"/>
        </w:rPr>
        <w:t xml:space="preserve"> об обеспечении исполнения договора. Способ обеспечения исполнения договора устанавливается Заказчиком в соответствии с нормами Гражданского </w:t>
      </w:r>
      <w:hyperlink r:id="rId22" w:history="1">
        <w:r w:rsidRPr="007163C3">
          <w:rPr>
            <w:rFonts w:ascii="Times New Roman" w:hAnsi="Times New Roman" w:cs="Times New Roman"/>
            <w:sz w:val="28"/>
            <w:szCs w:val="28"/>
          </w:rPr>
          <w:t>кодекса</w:t>
        </w:r>
      </w:hyperlink>
      <w:r w:rsidRPr="007163C3">
        <w:rPr>
          <w:rFonts w:ascii="Times New Roman" w:hAnsi="Times New Roman" w:cs="Times New Roman"/>
          <w:sz w:val="28"/>
          <w:szCs w:val="28"/>
        </w:rPr>
        <w:t xml:space="preserve">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Срок, на который предоставляется обеспечение исполнения договора, указывается в проекте договора и в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1.9.4. Заказчик может установить дополнительные требования к участникам закупки: обладание участниками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достаточном для исполнения договора. Данные требования предъявляются,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таких результатов.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1.9.5. Не допускается предъявлять к участникам закупки, к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применяются в равной степени ко всем участникам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12" w:name="Par211"/>
      <w:bookmarkEnd w:id="12"/>
      <w:r w:rsidRPr="007163C3">
        <w:rPr>
          <w:rFonts w:ascii="Times New Roman" w:hAnsi="Times New Roman" w:cs="Times New Roman"/>
          <w:b/>
          <w:bCs/>
          <w:sz w:val="28"/>
          <w:szCs w:val="28"/>
        </w:rPr>
        <w:t>1.10. Условия допуска к участию и отстранения</w:t>
      </w: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28"/>
          <w:szCs w:val="28"/>
        </w:rPr>
      </w:pPr>
      <w:r w:rsidRPr="007163C3">
        <w:rPr>
          <w:rFonts w:ascii="Times New Roman" w:hAnsi="Times New Roman" w:cs="Times New Roman"/>
          <w:b/>
          <w:bCs/>
          <w:sz w:val="28"/>
          <w:szCs w:val="28"/>
        </w:rPr>
        <w:t>от участия в закупках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3" w:name="Par214"/>
      <w:bookmarkEnd w:id="13"/>
      <w:r w:rsidRPr="007163C3">
        <w:rPr>
          <w:rFonts w:ascii="Times New Roman" w:hAnsi="Times New Roman" w:cs="Times New Roman"/>
          <w:sz w:val="28"/>
          <w:szCs w:val="28"/>
        </w:rPr>
        <w:t>1.10.1. 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 приостановление деятельности участника закупки в порядке, предусмотренном </w:t>
      </w:r>
      <w:hyperlink r:id="rId23"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 об административных правонарушениях, на день подачи заявки или предложения от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наличие сведений об участнике закупки в реестрах 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непредставление участником закупки документов, необходимых для участия в процедуре закупки, либо наличия в них или в заявке недостоверных сведений об участнике закупки и (или) о товарах, работах, услугах;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несоответствие участника закупки и (или) его заявки требованиям документации о закупке или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1.10.2.При выявлении хотя бы одного из фактов, перечисленных в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 xml:space="preserve">настоящего Положения, комиссия по закупкам обязана отстранить </w:t>
      </w:r>
      <w:r w:rsidRPr="007163C3">
        <w:rPr>
          <w:rFonts w:ascii="Times New Roman" w:hAnsi="Times New Roman" w:cs="Times New Roman"/>
          <w:sz w:val="28"/>
          <w:szCs w:val="28"/>
        </w:rPr>
        <w:lastRenderedPageBreak/>
        <w:t xml:space="preserve">допущенного участника от процедуры закупки на любом этапе ее проведения до момента заключения договора. В этом случае комиссией по закупкам составляется протокол отстранения от участия в процедуре закупки, </w:t>
      </w:r>
      <w:proofErr w:type="gramStart"/>
      <w:r w:rsidRPr="007163C3">
        <w:rPr>
          <w:rFonts w:ascii="Times New Roman" w:hAnsi="Times New Roman" w:cs="Times New Roman"/>
          <w:sz w:val="28"/>
          <w:szCs w:val="28"/>
        </w:rPr>
        <w:t>в</w:t>
      </w:r>
      <w:proofErr w:type="gramEnd"/>
      <w:r w:rsidRPr="007163C3">
        <w:rPr>
          <w:rFonts w:ascii="Times New Roman" w:hAnsi="Times New Roman" w:cs="Times New Roman"/>
          <w:sz w:val="28"/>
          <w:szCs w:val="28"/>
        </w:rPr>
        <w:t xml:space="preserve"> который включается следующая информация: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сведения о месте, дате, времени составления протокола;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3) наименование (для юридического лица), фамилия, имя, отчество (для физического лица), ИНН/КПП, ОГРН, местонахождение, почтовый адрес, контактный телефон;</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4) основание для отстранения в соответствии с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 xml:space="preserve">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5) обстоятельства выявления факта, указанного в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 xml:space="preserve">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 сведения, полученные Заказчиком, комиссией по закупкам, которые подтверждают факт, названный в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 xml:space="preserve">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решение об отстранении от участия и обоснование такого решения вместе со сведениями о решении по этому вопросу каждого члена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14" w:name="Par230"/>
      <w:bookmarkEnd w:id="14"/>
      <w:r w:rsidRPr="007163C3">
        <w:rPr>
          <w:rFonts w:ascii="Times New Roman" w:hAnsi="Times New Roman" w:cs="Times New Roman"/>
          <w:b/>
          <w:bCs/>
          <w:sz w:val="28"/>
          <w:szCs w:val="28"/>
        </w:rPr>
        <w:t>1.11. Порядок заключения и исполнения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1.11.1. Договор заключается Заказчиком в порядке, установленном настоящим Положением, с учетом положений действующего законодательства.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1.11.2. Договор с победителем конкурса (единственным участником) заключается Заказчиком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проект договора, который прилагается к извещению о проведении конкурса и конкурсной документации, включаются условия исполнения договора, предложенные победителем конкурса (единственным участником) в заявке на участие в конкурсе и в ходе проведения переторжки (если она проводилась).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Заказчик передает победителю конкурса оформленный проект договора в течение пяти дней со дня размещения на Официальном сайте протокола оценки и сопоставления заявок (протокола рассмотрения заявок, если договор передается единственному участнику конкурса).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Победитель конкурса (единственный участник) в течение пяти дней со дня получения договора подписывает его, скрепляет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Договор может быть заключен не ранее чем через 10 (десять) и не позднее чем через 20 (двадцать) дней со дня размещения на Официальном сайте протокола оценки и сопоставления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1.11.3. Договор с победителем аукциона (единственным участником) заключается Заказчиком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проект договора, прилагаемый к извещению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и аукционной документации, включается цена, предложенная победителем аукциона, либо начальная (максимальная) цена в случае, если договор заключается с единственным участником.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Заказчик передает победителю аукциона оформленный проект договора в течение пяти дней со дня размещения на Официальном сайте протокола проведения аукциона (протокола рассмотрения заявок, если договор передается единственному участнику).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Победитель аукциона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Договор может быть заключен не ранее чем через 10 (десять) и не позднее чем через 20 (двадцать) дней со дня размещения на Официальном сайте протокола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1.11.4. Договор с победителем запроса котировок (единственным участником) заключается Заказчиком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проект договора, прилагаемый к извещению о проведении запроса котировок и документации о проведении запроса котировок, включается цена, предложенная победителем запроса котировок (единственным участником) в заявке на участие в запросе котировок, а  также условий исполнения договора, предусмотренных извещением о проведении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Заказчик в течение трех дней со дня подписания протокола вскрытия конвертов и рассмотрения заявок передает победителю запроса котировок (единственному участнику) оформленный проект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Победитель запроса котировок (единственный участник) в течение пяти дней со дня получения договора подписывает договор, скрепляет его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Договор может быть заключен не ранее чем через 7 (семь) со дня размещения на Официальном сайте протокола рассмотрения и оценки котировочных заявок и не позднее чем через 20 (двадцать) дней со дня подписания указанного протокола.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1.11.5. Договор с единственным поставщиком заключается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Договор заключается на согласованных сторонами условиях.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Заказчик передает единственному поставщику оформленный, подписанный и скрепленный печатью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Единственный поставщик в течение 5 дней со дня получения договора подписывает договор, скрепляет его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5" w:name="Par253"/>
      <w:bookmarkEnd w:id="15"/>
      <w:r w:rsidRPr="007163C3">
        <w:rPr>
          <w:rFonts w:ascii="Times New Roman" w:hAnsi="Times New Roman" w:cs="Times New Roman"/>
          <w:sz w:val="28"/>
          <w:szCs w:val="28"/>
        </w:rPr>
        <w:t>1.11.6. Если участник закупки, с которым заключается договор в соответствии 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 месте, дате и времени его составления;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 наименовании предмета закупки и номера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Кроме того, в указанный протокол включаются предложения участника закупки по изменению условий договора в соответствии с основаниями, перечисленными в </w:t>
      </w:r>
      <w:hyperlink w:anchor="Par253" w:history="1">
        <w:r w:rsidRPr="007163C3">
          <w:rPr>
            <w:rFonts w:ascii="Times New Roman" w:hAnsi="Times New Roman" w:cs="Times New Roman"/>
            <w:sz w:val="28"/>
            <w:szCs w:val="28"/>
          </w:rPr>
          <w:t>п. 1.11.</w:t>
        </w:r>
      </w:hyperlink>
      <w:r w:rsidRPr="007163C3">
        <w:rPr>
          <w:rFonts w:ascii="Times New Roman" w:hAnsi="Times New Roman" w:cs="Times New Roman"/>
          <w:sz w:val="28"/>
          <w:szCs w:val="28"/>
        </w:rPr>
        <w:t>6настоящего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Протокол подписывается участником закупки и в тот же день направляется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Заказчик рассматривает протокол разногласий в течение двух дней со дня </w:t>
      </w:r>
      <w:r w:rsidRPr="007163C3">
        <w:rPr>
          <w:rFonts w:ascii="Times New Roman" w:hAnsi="Times New Roman" w:cs="Times New Roman"/>
          <w:sz w:val="28"/>
          <w:szCs w:val="28"/>
        </w:rPr>
        <w:lastRenderedPageBreak/>
        <w:t xml:space="preserve">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подписанный и скрепленный печатью договор.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Информация об этом вместе с данным протоколом размещается на Официальном сайте соответствии с </w:t>
      </w:r>
      <w:hyperlink w:anchor="Par113" w:history="1">
        <w:r w:rsidRPr="007163C3">
          <w:rPr>
            <w:rFonts w:ascii="Times New Roman" w:hAnsi="Times New Roman" w:cs="Times New Roman"/>
            <w:sz w:val="28"/>
            <w:szCs w:val="28"/>
          </w:rPr>
          <w:t>п. 1.4.4</w:t>
        </w:r>
      </w:hyperlink>
      <w:r w:rsidRPr="007163C3">
        <w:rPr>
          <w:rFonts w:ascii="Times New Roman" w:hAnsi="Times New Roman" w:cs="Times New Roman"/>
          <w:sz w:val="28"/>
          <w:szCs w:val="28"/>
        </w:rPr>
        <w:t xml:space="preserve">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6" w:name="Par261"/>
      <w:bookmarkEnd w:id="16"/>
      <w:r w:rsidRPr="007163C3">
        <w:rPr>
          <w:rFonts w:ascii="Times New Roman" w:hAnsi="Times New Roman" w:cs="Times New Roman"/>
          <w:sz w:val="28"/>
          <w:szCs w:val="28"/>
        </w:rPr>
        <w:t>1.11.7. 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 приостановление деятельности участника закупки в порядке, предусмотренном </w:t>
      </w:r>
      <w:hyperlink r:id="rId24" w:history="1">
        <w:r w:rsidRPr="007163C3">
          <w:rPr>
            <w:rFonts w:ascii="Times New Roman" w:hAnsi="Times New Roman" w:cs="Times New Roman"/>
            <w:sz w:val="28"/>
            <w:szCs w:val="28"/>
          </w:rPr>
          <w:t>Кодексом</w:t>
        </w:r>
      </w:hyperlink>
      <w:r w:rsidRPr="007163C3">
        <w:rPr>
          <w:sz w:val="28"/>
          <w:szCs w:val="28"/>
        </w:rPr>
        <w:t xml:space="preserve"> </w:t>
      </w:r>
      <w:r w:rsidRPr="007163C3">
        <w:rPr>
          <w:rFonts w:ascii="Times New Roman" w:hAnsi="Times New Roman" w:cs="Times New Roman"/>
          <w:sz w:val="28"/>
          <w:szCs w:val="28"/>
        </w:rPr>
        <w:t>РФ об административных правонарушениях, на день подачи заявки или предложения от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наличие сведений об участнике закупки в реестрах 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несоответствие участника закупки требованиям настоящего Положения и (или)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1.11.8. Не позднее одного рабочего дня, следующего после дня установления фактов, которые указаны в </w:t>
      </w:r>
      <w:hyperlink w:anchor="Par261" w:history="1">
        <w:r w:rsidRPr="007163C3">
          <w:rPr>
            <w:rFonts w:ascii="Times New Roman" w:hAnsi="Times New Roman" w:cs="Times New Roman"/>
            <w:sz w:val="28"/>
            <w:szCs w:val="28"/>
          </w:rPr>
          <w:t>п. 1.11.</w:t>
        </w:r>
      </w:hyperlink>
      <w:r w:rsidRPr="007163C3">
        <w:rPr>
          <w:rFonts w:ascii="Times New Roman" w:hAnsi="Times New Roman" w:cs="Times New Roman"/>
          <w:sz w:val="28"/>
          <w:szCs w:val="28"/>
        </w:rPr>
        <w:t>7 настоящего Положения, Заказчиком составляется протокол об отказе от заключения договора. В протоколе должны содержаться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 месте, дате и времени его составления;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 лице, с которым Заказчик отказывается заключить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о фактах, которые являются основанием для отказа от заключения договора, а также о реквизитах документов, подтверждающих такие факты.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Протокол подписывается Заказчиком в день его составления в двух </w:t>
      </w:r>
      <w:r w:rsidRPr="007163C3">
        <w:rPr>
          <w:rFonts w:ascii="Times New Roman" w:hAnsi="Times New Roman" w:cs="Times New Roman"/>
          <w:sz w:val="28"/>
          <w:szCs w:val="28"/>
        </w:rPr>
        <w:lastRenderedPageBreak/>
        <w:t>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Данный протокол размещается на Официальном сайте в течение трех дней после дня его подписания.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7" w:name="Par275"/>
      <w:bookmarkEnd w:id="17"/>
      <w:r w:rsidRPr="007163C3">
        <w:rPr>
          <w:rFonts w:ascii="Times New Roman" w:hAnsi="Times New Roman" w:cs="Times New Roman"/>
          <w:sz w:val="28"/>
          <w:szCs w:val="28"/>
        </w:rPr>
        <w:t>1.11.9. Договор с участником конкурса, заявке которого присвоен второй номер, заключается Заказчиком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проект договора, прилагаемый к извещению о проведении конкурса и конкурсной документации, включаются условия исполнения договора, предложенные участником конкурса, заявке которого присвоен второй номер, в заявке на участие в конкурсе и в ходе проведения переторжки (если таковая проводилась).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В течение пяти дней со дня размещения на Официальном сайте протокола об отказе от заключения</w:t>
      </w:r>
      <w:proofErr w:type="gramEnd"/>
      <w:r w:rsidRPr="007163C3">
        <w:rPr>
          <w:rFonts w:ascii="Times New Roman" w:hAnsi="Times New Roman" w:cs="Times New Roman"/>
          <w:sz w:val="28"/>
          <w:szCs w:val="28"/>
        </w:rPr>
        <w:t xml:space="preserve"> договора Заказчик передает участнику конкурса, заявке которого присвоен второй номер, оформленный, подписанный и скрепленный печатью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Участник конкурса, заявке которого присвоен второй номер, в течение пяти дней со дня получения договора подписывает его, скрепляет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1.11.10. Договор с участником аукциона, который сделал предпоследнее предложение о цене договора, заключается Заказчиком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проект договора, прилагаемый к извещению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и аукционной документации, включается цена договора, предложенная участником аукциона, который сделал предпоследнее предложение о цене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В течение трех дней со дня размещения на Официальном сайте протокола об отказе от заключения</w:t>
      </w:r>
      <w:proofErr w:type="gramEnd"/>
      <w:r w:rsidRPr="007163C3">
        <w:rPr>
          <w:rFonts w:ascii="Times New Roman" w:hAnsi="Times New Roman" w:cs="Times New Roman"/>
          <w:sz w:val="28"/>
          <w:szCs w:val="28"/>
        </w:rPr>
        <w:t xml:space="preserve"> договора Заказчик передает участнику аукциона, который сделал предпоследнее предложение о цене договора, оформленный, подписанный и скрепленный печатью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Участник аукциона, который сделал предпоследнее предложение о цене договора, в течение пяти дней со дня получения договора подписывает его, скрепляет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18" w:name="Par287"/>
      <w:bookmarkEnd w:id="18"/>
      <w:r w:rsidRPr="007163C3">
        <w:rPr>
          <w:rFonts w:ascii="Times New Roman" w:hAnsi="Times New Roman" w:cs="Times New Roman"/>
          <w:sz w:val="28"/>
          <w:szCs w:val="28"/>
        </w:rPr>
        <w:t>1.11.11. Договор с участником запроса котировок, предложение которого о цене договора является следующим после предложенного победителем, заключается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проект договора, который прилагается к извещению о проведении запроса котировок и документации о запросе котировок, включается цена договора и условия его исполнения, предложенные участником запроса котировок, предложение которого о цене договора является следующим после предложенного победителем.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В течение трех дней со дня размещения на Официальном сайте протокола об отказе от заключения</w:t>
      </w:r>
      <w:proofErr w:type="gramEnd"/>
      <w:r w:rsidRPr="007163C3">
        <w:rPr>
          <w:rFonts w:ascii="Times New Roman" w:hAnsi="Times New Roman" w:cs="Times New Roman"/>
          <w:sz w:val="28"/>
          <w:szCs w:val="28"/>
        </w:rPr>
        <w:t xml:space="preserve"> договора Заказчик передает участнику запроса котировок, предложение которого о цене договора является следующим после предложенного победителем, подписанный и скрепленный печатью договор.</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Участник запроса котировок, предложение которого о цене договора является следующим после предложенного победителем, в течение пяти дней со дня получения договора подписывает его, скрепляет печатью (за исключением физического лица) и возвращает Заказчику.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1.11.12. Цена договора является твердой и может изменяться только в </w:t>
      </w:r>
      <w:r w:rsidRPr="007163C3">
        <w:rPr>
          <w:rFonts w:ascii="Times New Roman" w:hAnsi="Times New Roman" w:cs="Times New Roman"/>
          <w:sz w:val="28"/>
          <w:szCs w:val="28"/>
        </w:rPr>
        <w:lastRenderedPageBreak/>
        <w:t>следующих случаях: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 если цена снижается по соглашению сторон без </w:t>
      </w:r>
      <w:proofErr w:type="gramStart"/>
      <w:r w:rsidRPr="007163C3">
        <w:rPr>
          <w:rFonts w:ascii="Times New Roman" w:hAnsi="Times New Roman" w:cs="Times New Roman"/>
          <w:sz w:val="28"/>
          <w:szCs w:val="28"/>
        </w:rPr>
        <w:t>изменения</w:t>
      </w:r>
      <w:proofErr w:type="gramEnd"/>
      <w:r w:rsidRPr="007163C3">
        <w:rPr>
          <w:rFonts w:ascii="Times New Roman" w:hAnsi="Times New Roman" w:cs="Times New Roman"/>
          <w:sz w:val="28"/>
          <w:szCs w:val="28"/>
        </w:rPr>
        <w:t xml:space="preserve"> предусмотренного договором количества товаров, объема работ, услуг и иных условий исполнения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2) если поставщик частично выполнил условия договора и Заказчика такое исполнение договора удовлетворило, оплата поставленного товара, выполнения работ, оказания услуг осуществляется по цене единицы товара, услуги, работы исходя из объема фактически поставленного товара, оказанных услуг, выполненных работ по цене за каждую единицу товара, работы, услуги, если такое условие было предусмотрено в документации о закупке и в договоре.</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1.11.13. При заключении договора Заказчик по согласованию с участником,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Это возможно в случае, если такое право Заказчика предусмотрено документацией о закупке. При этом цена единицы товара не должна превышать цены, определяемой как частное от деления цены договора, указанной в заявке на участие в конкурсе, запросе котировок или предложенной участником аукциона, с которым заключается договор, на количество товара, указанное в документации о закупках.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1.11.14. Если изменяются объем, цена закупаемых товаров, работ, услуг или сроки исполнения договора по сравнению с </w:t>
      </w:r>
      <w:proofErr w:type="gramStart"/>
      <w:r w:rsidRPr="007163C3">
        <w:rPr>
          <w:rFonts w:ascii="Times New Roman" w:hAnsi="Times New Roman" w:cs="Times New Roman"/>
          <w:sz w:val="28"/>
          <w:szCs w:val="28"/>
        </w:rPr>
        <w:t>указанными</w:t>
      </w:r>
      <w:proofErr w:type="gramEnd"/>
      <w:r w:rsidRPr="007163C3">
        <w:rPr>
          <w:rFonts w:ascii="Times New Roman" w:hAnsi="Times New Roman" w:cs="Times New Roman"/>
          <w:sz w:val="28"/>
          <w:szCs w:val="28"/>
        </w:rPr>
        <w:t xml:space="preserve"> в протоколе, составленном по результатам закупки, Заказчик не позднее 10 дней со дня внесения изменений в договор размещает на Официальном сайте информацию об измененных условиях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1.11.15. 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РФ с учетом особенностей, установленных настоящим Положением и документацией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1.11.16. 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1.11.17.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sidRPr="007163C3">
        <w:rPr>
          <w:rFonts w:ascii="Times New Roman" w:hAnsi="Times New Roman" w:cs="Times New Roman"/>
          <w:sz w:val="28"/>
          <w:szCs w:val="28"/>
        </w:rPr>
        <w:t>с</w:t>
      </w:r>
      <w:proofErr w:type="gramEnd"/>
      <w:r w:rsidRPr="007163C3">
        <w:rPr>
          <w:rFonts w:ascii="Times New Roman" w:hAnsi="Times New Roman" w:cs="Times New Roman"/>
          <w:sz w:val="28"/>
          <w:szCs w:val="28"/>
        </w:rPr>
        <w:t xml:space="preserve"> указанными в договоре.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1.11.18. В договор включается условие о порядке, сроках и способах </w:t>
      </w:r>
      <w:r w:rsidRPr="007163C3">
        <w:rPr>
          <w:rFonts w:ascii="Times New Roman" w:hAnsi="Times New Roman" w:cs="Times New Roman"/>
          <w:sz w:val="28"/>
          <w:szCs w:val="28"/>
        </w:rPr>
        <w:lastRenderedPageBreak/>
        <w:t>предоставления обеспечения исполнения договора в случае, если такое требование было установлено Заказчиком в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1.11.19.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1.11.20. В случае просрочки исполнения Заказчиком обязательства, предусмотренного договором, другая сторона 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должен составлять не более 1/300 действующей на день уплаты ставки рефинансирования ЦБ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Заказчик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1.11.21.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случае просрочки исполнения поставщиком (исполнителем, подрядчиком) обязательства, предусмотренного договором, Заказчик вправе потребовать уплаты неустойки (штрафа, пеней). Неустойка (штраф,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Ее размер устанавливается договором в размере не менее 1/300 действующей на день уплаты неустойки (штрафа, пеней) ставки рефинансирования ЦБ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Поставщик освобождается от уплаты неустойки (штрафа, пеней),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1.11.22. В договор включается обязательное условие о порядке и способах его расторжения. Расторжение договора допускается как по соглашению сторон и по решению суда, так и в одностороннем порядке по основаниям, предусмотренным Гражданским </w:t>
      </w:r>
      <w:hyperlink r:id="rId25"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1.11.23. Если договор расторгается, Заказчик вправе заключить новый договор в соответствии с порядком, установленным настоящим Положением при уклонении победителя закупки от заключения договора. Договор заключается с согласия такого участника закупки на условиях, предусмотренных </w:t>
      </w:r>
      <w:hyperlink w:anchor="Par275" w:history="1">
        <w:r w:rsidRPr="007163C3">
          <w:rPr>
            <w:rFonts w:ascii="Times New Roman" w:hAnsi="Times New Roman" w:cs="Times New Roman"/>
            <w:sz w:val="28"/>
            <w:szCs w:val="28"/>
          </w:rPr>
          <w:t>п. п. 1.11.</w:t>
        </w:r>
      </w:hyperlink>
      <w:r w:rsidRPr="007163C3">
        <w:rPr>
          <w:rFonts w:ascii="Times New Roman" w:hAnsi="Times New Roman" w:cs="Times New Roman"/>
          <w:sz w:val="28"/>
          <w:szCs w:val="28"/>
        </w:rPr>
        <w:t xml:space="preserve">9 - </w:t>
      </w:r>
      <w:hyperlink w:anchor="Par287" w:history="1">
        <w:r w:rsidRPr="007163C3">
          <w:rPr>
            <w:rFonts w:ascii="Times New Roman" w:hAnsi="Times New Roman" w:cs="Times New Roman"/>
            <w:sz w:val="28"/>
            <w:szCs w:val="28"/>
          </w:rPr>
          <w:t>1.11.1</w:t>
        </w:r>
      </w:hyperlink>
      <w:r w:rsidRPr="007163C3">
        <w:rPr>
          <w:rFonts w:ascii="Times New Roman" w:hAnsi="Times New Roman" w:cs="Times New Roman"/>
          <w:sz w:val="28"/>
          <w:szCs w:val="28"/>
        </w:rPr>
        <w:t>1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w:t>
      </w:r>
      <w:r w:rsidRPr="007163C3">
        <w:rPr>
          <w:rFonts w:ascii="Times New Roman" w:hAnsi="Times New Roman" w:cs="Times New Roman"/>
          <w:sz w:val="28"/>
          <w:szCs w:val="28"/>
        </w:rPr>
        <w:lastRenderedPageBreak/>
        <w:t>поставленного товара, объему выполненных работ, оказанных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19" w:name="Par310"/>
      <w:bookmarkEnd w:id="19"/>
      <w:r w:rsidRPr="007163C3">
        <w:rPr>
          <w:rFonts w:ascii="Times New Roman" w:hAnsi="Times New Roman" w:cs="Times New Roman"/>
          <w:b/>
          <w:bCs/>
          <w:sz w:val="28"/>
          <w:szCs w:val="28"/>
        </w:rPr>
        <w:t>2. Закупка путем проведения конкурса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0" w:name="Par312"/>
      <w:bookmarkEnd w:id="20"/>
      <w:r w:rsidRPr="007163C3">
        <w:rPr>
          <w:rFonts w:ascii="Times New Roman" w:hAnsi="Times New Roman" w:cs="Times New Roman"/>
          <w:b/>
          <w:bCs/>
          <w:sz w:val="28"/>
          <w:szCs w:val="28"/>
        </w:rPr>
        <w:t>2.1. Конкурс на право заключения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2.1.1. Закупка товаров, работ, услуг осуществляется путем проведения конкурса на основании конкретных потребностей Заказчика, когда он для выбора наилучших условий исполнения договора использует несколько критериев оценки заявок на участие в конкурсе, предусмотренных </w:t>
      </w:r>
      <w:hyperlink w:anchor="Par357" w:history="1">
        <w:r w:rsidRPr="007163C3">
          <w:rPr>
            <w:rFonts w:ascii="Times New Roman" w:hAnsi="Times New Roman" w:cs="Times New Roman"/>
            <w:sz w:val="28"/>
            <w:szCs w:val="28"/>
          </w:rPr>
          <w:t>п. 2.4</w:t>
        </w:r>
      </w:hyperlink>
      <w:r w:rsidRPr="007163C3">
        <w:rPr>
          <w:rFonts w:ascii="Times New Roman" w:hAnsi="Times New Roman" w:cs="Times New Roman"/>
          <w:sz w:val="28"/>
          <w:szCs w:val="28"/>
        </w:rPr>
        <w:t xml:space="preserve">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2.1.2. Взимание с участников закупки платы за участие в конкурсе не допускается.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2.1.3. Извещение о проведении конкурса и конкурсная документация размещаются Заказчиком на Официальном сайте не менее чем за 20 дней до дня окончания срока подачи заявок на участие в конкурсе, за исключением случаев, когда сведения о закупке не подлежат размещению на официальном сайте (</w:t>
      </w:r>
      <w:hyperlink r:id="rId26" w:history="1">
        <w:r w:rsidRPr="007163C3">
          <w:rPr>
            <w:rFonts w:ascii="Times New Roman" w:hAnsi="Times New Roman" w:cs="Times New Roman"/>
            <w:sz w:val="28"/>
            <w:szCs w:val="28"/>
          </w:rPr>
          <w:t>ч. 15</w:t>
        </w:r>
      </w:hyperlink>
      <w:r w:rsidRPr="007163C3">
        <w:rPr>
          <w:rFonts w:ascii="Times New Roman" w:hAnsi="Times New Roman" w:cs="Times New Roman"/>
          <w:sz w:val="28"/>
          <w:szCs w:val="28"/>
        </w:rPr>
        <w:t xml:space="preserve">, </w:t>
      </w:r>
      <w:hyperlink r:id="rId27" w:history="1">
        <w:r w:rsidRPr="007163C3">
          <w:rPr>
            <w:rFonts w:ascii="Times New Roman" w:hAnsi="Times New Roman" w:cs="Times New Roman"/>
            <w:sz w:val="28"/>
            <w:szCs w:val="28"/>
          </w:rPr>
          <w:t>16 ст. 4</w:t>
        </w:r>
      </w:hyperlink>
      <w:r w:rsidRPr="007163C3">
        <w:rPr>
          <w:rFonts w:ascii="Times New Roman" w:hAnsi="Times New Roman" w:cs="Times New Roman"/>
          <w:sz w:val="28"/>
          <w:szCs w:val="28"/>
        </w:rPr>
        <w:t xml:space="preserve"> Закона № 223-ФЗ).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1" w:name="Par318"/>
      <w:bookmarkEnd w:id="21"/>
      <w:r w:rsidRPr="007163C3">
        <w:rPr>
          <w:rFonts w:ascii="Times New Roman" w:hAnsi="Times New Roman" w:cs="Times New Roman"/>
          <w:b/>
          <w:bCs/>
          <w:sz w:val="28"/>
          <w:szCs w:val="28"/>
        </w:rPr>
        <w:t>2.2. Извещение о проведении конкурса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2.2.1. В извещении о проведении конкурса должны быть указаны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способ закупки (конкурс);</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место поставки товара, выполнения работ, оказания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договора (цене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срок, место и порядок представления конкурсной документации (в том числе ссылка на адрес сайта в информационно-телекоммуникационной сети Интернет);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место, дата и время вскрытия конвертов с заявками участников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место, дата и время рассмотрения предложений участников закупки и подведения итогов конкурса;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иные условия проведения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К извещению о проведении конкурса должен прилагаться проект договора, являющийся неотъемлемой частью извещения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2.2.2. Извещение о проведении конкурса является неотъемлемой частью конкурсной документации. Сведения, содержащиеся в извещении о проведении конкурса, должны соответствовать сведениям, указанным в конкурсной документации. Информация о проведении конкурса, включая извещение о проведении конкурса, конкурсная документация, проект договора размещается Заказчиком на Официальном сайте.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2.2.3. Изменения, вносимые в извещение о проведении конкурса, размещаются Заказчиком на Официальном сайте не позднее трех дней со дня принятия решения о внесении указанных изменений. Изменение предмета </w:t>
      </w:r>
      <w:r w:rsidRPr="007163C3">
        <w:rPr>
          <w:rFonts w:ascii="Times New Roman" w:hAnsi="Times New Roman" w:cs="Times New Roman"/>
          <w:sz w:val="28"/>
          <w:szCs w:val="28"/>
        </w:rPr>
        <w:lastRenderedPageBreak/>
        <w:t xml:space="preserve">конкурса не допускается. Если изменения в извещение о закупке внесены Заказчиком </w:t>
      </w:r>
      <w:proofErr w:type="gramStart"/>
      <w:r w:rsidRPr="007163C3">
        <w:rPr>
          <w:rFonts w:ascii="Times New Roman" w:hAnsi="Times New Roman" w:cs="Times New Roman"/>
          <w:sz w:val="28"/>
          <w:szCs w:val="28"/>
        </w:rPr>
        <w:t>позднее</w:t>
      </w:r>
      <w:proofErr w:type="gramEnd"/>
      <w:r w:rsidRPr="007163C3">
        <w:rPr>
          <w:rFonts w:ascii="Times New Roman" w:hAnsi="Times New Roman" w:cs="Times New Roman"/>
          <w:sz w:val="28"/>
          <w:szCs w:val="28"/>
        </w:rPr>
        <w:t xml:space="preserve"> 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на Официальном сайте до даты окончания подачи заявок он составлял не менее 15 дней.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2" w:name="Par334"/>
      <w:bookmarkEnd w:id="22"/>
      <w:r w:rsidRPr="007163C3">
        <w:rPr>
          <w:rFonts w:ascii="Times New Roman" w:hAnsi="Times New Roman" w:cs="Times New Roman"/>
          <w:b/>
          <w:bCs/>
          <w:sz w:val="28"/>
          <w:szCs w:val="28"/>
        </w:rPr>
        <w:t>2.3. Конкурсная документация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2.3.1. Конкурсная документация разрабатывается и утверждается в соответствии с настоящим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2.3.2. Конкурсная документация должна содержать: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требования к содержанию, форме, оформлению и составу заявки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закупки, их количественных и качественных характеристик;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место, условия и сроки (периоды) поставки товара, выполнения работы, оказания услуги;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договора (цене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форму, сроки и порядок оплаты товара, работы, услуги;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порядок, место, дату, время начала и окончания срока подачи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и для оценки и сопоставления по указанным в конкурсной документации критериям;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форму, порядок, дату начала и дата окончания срока предоставления участникам закупки разъяснений положений конкурсной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 место, дату и время вскрытия конвертов с заявками участников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 место и дату рассмотрения предложений участников закупки и подведения итогов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13) критерии оценки и сопоставления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14) порядок оценки и сопоставления заявок на участие в конкурсе, методику оценки предложений участников закупки, порядок расчета рейтинга каждой заявки, сведения и документы, которые подлежат оценке и </w:t>
      </w:r>
      <w:r w:rsidRPr="007163C3">
        <w:rPr>
          <w:rFonts w:ascii="Times New Roman" w:hAnsi="Times New Roman" w:cs="Times New Roman"/>
          <w:sz w:val="28"/>
          <w:szCs w:val="28"/>
        </w:rPr>
        <w:lastRenderedPageBreak/>
        <w:t>сопоставлению;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 размер обеспечения заявки на участие в конкурсе, срок и порядок внесения денежных сре</w:t>
      </w:r>
      <w:proofErr w:type="gramStart"/>
      <w:r w:rsidRPr="007163C3">
        <w:rPr>
          <w:rFonts w:ascii="Times New Roman" w:hAnsi="Times New Roman" w:cs="Times New Roman"/>
          <w:sz w:val="28"/>
          <w:szCs w:val="28"/>
        </w:rPr>
        <w:t>дств в к</w:t>
      </w:r>
      <w:proofErr w:type="gramEnd"/>
      <w:r w:rsidRPr="007163C3">
        <w:rPr>
          <w:rFonts w:ascii="Times New Roman" w:hAnsi="Times New Roman" w:cs="Times New Roman"/>
          <w:sz w:val="28"/>
          <w:szCs w:val="28"/>
        </w:rPr>
        <w:t>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конкурсе;</w:t>
      </w:r>
    </w:p>
    <w:p w:rsidR="00B11CB1" w:rsidRPr="007163C3" w:rsidRDefault="00B11CB1">
      <w:pPr>
        <w:pStyle w:val="a6"/>
        <w:widowControl w:val="0"/>
        <w:numPr>
          <w:ilvl w:val="0"/>
          <w:numId w:val="26"/>
        </w:numPr>
        <w:tabs>
          <w:tab w:val="left" w:pos="1276"/>
        </w:tabs>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размер обеспечения исполнения договора, срок и порядок его предоставления </w:t>
      </w:r>
      <w:proofErr w:type="gramStart"/>
      <w:r w:rsidRPr="007163C3">
        <w:rPr>
          <w:rFonts w:ascii="Times New Roman" w:hAnsi="Times New Roman" w:cs="Times New Roman"/>
          <w:color w:val="000000"/>
          <w:sz w:val="28"/>
          <w:szCs w:val="28"/>
          <w:lang w:eastAsia="ru-RU"/>
        </w:rPr>
        <w:t>в</w:t>
      </w:r>
      <w:proofErr w:type="gramEnd"/>
    </w:p>
    <w:p w:rsidR="00B11CB1" w:rsidRPr="007163C3" w:rsidRDefault="00B11CB1">
      <w:pPr>
        <w:widowControl w:val="0"/>
        <w:tabs>
          <w:tab w:val="left" w:pos="1276"/>
        </w:tabs>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случае</w:t>
      </w:r>
      <w:proofErr w:type="gramEnd"/>
      <w:r w:rsidRPr="007163C3">
        <w:rPr>
          <w:rFonts w:ascii="Times New Roman" w:hAnsi="Times New Roman" w:cs="Times New Roman"/>
          <w:color w:val="000000"/>
          <w:sz w:val="28"/>
          <w:szCs w:val="28"/>
          <w:lang w:eastAsia="ru-RU"/>
        </w:rPr>
        <w:t xml:space="preserve">, если Заказчиком, организатором проведения закупки заказа установлено требование обеспечения исполнения Договора. </w:t>
      </w:r>
    </w:p>
    <w:p w:rsidR="00B11CB1" w:rsidRPr="007163C3" w:rsidRDefault="00B11CB1">
      <w:pPr>
        <w:widowControl w:val="0"/>
        <w:tabs>
          <w:tab w:val="left" w:pos="1276"/>
        </w:tabs>
        <w:spacing w:after="0" w:line="240" w:lineRule="auto"/>
        <w:jc w:val="both"/>
        <w:rPr>
          <w:rFonts w:ascii="Times New Roman" w:hAnsi="Times New Roman" w:cs="Times New Roman"/>
          <w:sz w:val="28"/>
          <w:szCs w:val="28"/>
        </w:rPr>
      </w:pPr>
      <w:r w:rsidRPr="007163C3">
        <w:rPr>
          <w:rFonts w:ascii="Times New Roman" w:hAnsi="Times New Roman" w:cs="Times New Roman"/>
          <w:sz w:val="28"/>
          <w:szCs w:val="28"/>
        </w:rPr>
        <w:t xml:space="preserve">         17) иные сведения по решению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2.3.3. К конкурсной документации должен быть приложен проект договора, который является ее неотъемлемой частью.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2.3.4. Изменения, вносимые в документацию о проведении конкурса, размещаются Заказчиком на Официальном сайте не позднее трех дней со дня принятия решения о внесении указанных изменений. Изменение предмета конкурса не допускается. Если изменения в документацию о закупке внесены Заказчиком </w:t>
      </w:r>
      <w:proofErr w:type="gramStart"/>
      <w:r w:rsidRPr="007163C3">
        <w:rPr>
          <w:rFonts w:ascii="Times New Roman" w:hAnsi="Times New Roman" w:cs="Times New Roman"/>
          <w:sz w:val="28"/>
          <w:szCs w:val="28"/>
        </w:rPr>
        <w:t>позднее</w:t>
      </w:r>
      <w:proofErr w:type="gramEnd"/>
      <w:r w:rsidRPr="007163C3">
        <w:rPr>
          <w:rFonts w:ascii="Times New Roman" w:hAnsi="Times New Roman" w:cs="Times New Roman"/>
          <w:sz w:val="28"/>
          <w:szCs w:val="28"/>
        </w:rPr>
        <w:t xml:space="preserve"> чем за 15 дней до даты окончания подачи заявок на участие в конкурсе, срок подачи заявок должен быть продлен. Этот срок продлевается таким образом, чтобы со дня размещения указанных изменений на официальном сайте и на сайте Заказчика до даты окончания подачи заявок он составлял не менее 15 дней.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2.3.5. Любой участник закупки вправе направить Заказчику письменный запрос о разъяснении положений конкурсной документации. Не позднее трех дней со дня поступления такого запроса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на Официальном сайте без наименования участника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652C6" w:rsidRPr="007163C3" w:rsidRDefault="005652C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3" w:name="Par357"/>
      <w:bookmarkEnd w:id="23"/>
      <w:r w:rsidRPr="007163C3">
        <w:rPr>
          <w:rFonts w:ascii="Times New Roman" w:hAnsi="Times New Roman" w:cs="Times New Roman"/>
          <w:b/>
          <w:bCs/>
          <w:sz w:val="28"/>
          <w:szCs w:val="28"/>
        </w:rPr>
        <w:t>2.4. Критерии оценки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2.4.1. Для определения лучших условий исполнения договора, предложенных в заявках на участие в конкурсе, комиссия по закупкам должна оценить и сопоставить заявки по критериям, указанным в документации о закупке. Совокупная значимость этих критериев должна составлять 100 процентов.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4" w:name="Par360"/>
      <w:bookmarkEnd w:id="24"/>
      <w:r w:rsidRPr="007163C3">
        <w:rPr>
          <w:rFonts w:ascii="Times New Roman" w:hAnsi="Times New Roman" w:cs="Times New Roman"/>
          <w:sz w:val="28"/>
          <w:szCs w:val="28"/>
        </w:rPr>
        <w:t>2.4.2. Критериями оценки заявок на участие в конкурсе могут быть: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1) цена;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качественные и (или) функциональные характеристики (потребительские свойства) товара, качество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расходы на эксплуатацию товара;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расходы на техническое обслуживание товара;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сроки (периоды) поставки товара, выполнения работ, оказания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срок предоставления гарантии качества товара,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объем предоставления гарантий качества товара,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деловая репутация участника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наличие у участника закупок опыта поставки товаров, выполнения работ, оказания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10) наличие у участника закупок производственных мощностей, </w:t>
      </w:r>
      <w:r w:rsidRPr="007163C3">
        <w:rPr>
          <w:rFonts w:ascii="Times New Roman" w:hAnsi="Times New Roman" w:cs="Times New Roman"/>
          <w:sz w:val="28"/>
          <w:szCs w:val="28"/>
        </w:rPr>
        <w:lastRenderedPageBreak/>
        <w:t>технологического оборудования, трудовых, финансовых ресурсов и иных показателей, необходимых для поставки товаров, выполнения работ, оказания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 квалификация участника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 квалификация работников участника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13) другие критерии в соответствии с конкурсной документацией.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2.4.3. </w:t>
      </w:r>
      <w:proofErr w:type="gramStart"/>
      <w:r w:rsidRPr="007163C3">
        <w:rPr>
          <w:rFonts w:ascii="Times New Roman" w:hAnsi="Times New Roman" w:cs="Times New Roman"/>
          <w:sz w:val="28"/>
          <w:szCs w:val="28"/>
        </w:rPr>
        <w:t xml:space="preserve">В конкурсной документации Заказчик должен использовать два и более критерия из предусмотренных </w:t>
      </w:r>
      <w:hyperlink w:anchor="Par360" w:history="1">
        <w:r w:rsidRPr="007163C3">
          <w:rPr>
            <w:rFonts w:ascii="Times New Roman" w:hAnsi="Times New Roman" w:cs="Times New Roman"/>
            <w:sz w:val="28"/>
            <w:szCs w:val="28"/>
          </w:rPr>
          <w:t>п. 2.4.2</w:t>
        </w:r>
      </w:hyperlink>
      <w:r w:rsidRPr="007163C3">
        <w:rPr>
          <w:rFonts w:ascii="Times New Roman" w:hAnsi="Times New Roman" w:cs="Times New Roman"/>
          <w:sz w:val="28"/>
          <w:szCs w:val="28"/>
        </w:rPr>
        <w:t>настоящего Положения.</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2.4.4. Порядок оценки заявок по критериям, приведенным в </w:t>
      </w:r>
      <w:hyperlink w:anchor="Par360" w:history="1">
        <w:r w:rsidRPr="007163C3">
          <w:rPr>
            <w:rFonts w:ascii="Times New Roman" w:hAnsi="Times New Roman" w:cs="Times New Roman"/>
            <w:sz w:val="28"/>
            <w:szCs w:val="28"/>
          </w:rPr>
          <w:t>п. 2.4.2</w:t>
        </w:r>
      </w:hyperlink>
      <w:r w:rsidRPr="007163C3">
        <w:rPr>
          <w:rFonts w:ascii="Times New Roman" w:hAnsi="Times New Roman" w:cs="Times New Roman"/>
          <w:sz w:val="28"/>
          <w:szCs w:val="28"/>
        </w:rPr>
        <w:t xml:space="preserve"> настоящего Положения, устанавливается в соответствующей конкурсной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5" w:name="Par377"/>
      <w:bookmarkEnd w:id="25"/>
      <w:r w:rsidRPr="007163C3">
        <w:rPr>
          <w:rFonts w:ascii="Times New Roman" w:hAnsi="Times New Roman" w:cs="Times New Roman"/>
          <w:b/>
          <w:bCs/>
          <w:sz w:val="28"/>
          <w:szCs w:val="28"/>
        </w:rPr>
        <w:t>2.5. Порядок подачи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2.5.1. Для участия в конкурсе участник закупки подает заявку на участие в конкурсе в срок и в соответствии с формами, которые установлены конкурсной документацией. Такая заявка подается в письменной форме в запечатанном конверте или в форме электронного документа с указанием наименования конкурса. Заявка в письменной форме  может быть подана участником закупки лично либо направлена посредством почты или курьерской службы.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2.5.2. Началом срока подачи заявок на участие в конкурсе является день, следующий за днем размещения на Официальном сайте извещения о проведении конкурса и конкурсной документации. Окончанием указанного срока является время и дата вскрытия конвертов с заявками на участие в конкурсе. Прием заявок на участие в конкурсе прекращается непосредственно перед началом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2.5.3. Заявка на участие в конкурсе должна включать: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1) 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копии учредительных документов участника закупок (для юридических лиц);</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копии документов, удостоверяющих личность (для физических лиц);</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на официальном сайте извещения о проведении конкурса или нотариально заверенную копию такой выписки;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5)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w:t>
      </w:r>
      <w:r w:rsidRPr="007163C3">
        <w:rPr>
          <w:rFonts w:ascii="Times New Roman" w:hAnsi="Times New Roman" w:cs="Times New Roman"/>
          <w:sz w:val="28"/>
          <w:szCs w:val="28"/>
        </w:rPr>
        <w:lastRenderedPageBreak/>
        <w:t>участника закупок (для юридических лиц) или уполномоченным этим руководителем лицом, либо нотариально заверенную копию такой доверенности;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документ, декларирующий соответствие участника закупки следующим требованиям: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б) </w:t>
      </w:r>
      <w:proofErr w:type="spellStart"/>
      <w:r w:rsidRPr="007163C3">
        <w:rPr>
          <w:rFonts w:ascii="Times New Roman" w:hAnsi="Times New Roman" w:cs="Times New Roman"/>
          <w:sz w:val="28"/>
          <w:szCs w:val="28"/>
        </w:rPr>
        <w:t>непроведение</w:t>
      </w:r>
      <w:proofErr w:type="spellEnd"/>
      <w:r w:rsidRPr="007163C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в) </w:t>
      </w:r>
      <w:proofErr w:type="spellStart"/>
      <w:r w:rsidRPr="007163C3">
        <w:rPr>
          <w:rFonts w:ascii="Times New Roman" w:hAnsi="Times New Roman" w:cs="Times New Roman"/>
          <w:sz w:val="28"/>
          <w:szCs w:val="28"/>
        </w:rPr>
        <w:t>неприостановление</w:t>
      </w:r>
      <w:proofErr w:type="spellEnd"/>
      <w:r w:rsidRPr="007163C3">
        <w:rPr>
          <w:rFonts w:ascii="Times New Roman" w:hAnsi="Times New Roman" w:cs="Times New Roman"/>
          <w:sz w:val="28"/>
          <w:szCs w:val="28"/>
        </w:rPr>
        <w:t xml:space="preserve"> деятельности участника закупки в порядке, предусмотренном </w:t>
      </w:r>
      <w:hyperlink r:id="rId28"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 об административных правонарушениях, на день подачи конверта с заявкой от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г) отсутствие сведений об участниках закупки в реестрах 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предложение о качественных и функциональных характеристиках (потребительских свойствах),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документы или копии документов, подтверждающие соответствие участника закупок требованиям, установленным требованиям и условиям допуска к участию в конкурсе:</w:t>
      </w:r>
    </w:p>
    <w:p w:rsidR="00B11CB1" w:rsidRPr="007163C3" w:rsidRDefault="00B11CB1">
      <w:pPr>
        <w:widowControl w:val="0"/>
        <w:spacing w:after="0" w:line="240" w:lineRule="auto"/>
        <w:ind w:firstLine="53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а) документы, подтверждающие внесение денежных сре</w:t>
      </w:r>
      <w:proofErr w:type="gramStart"/>
      <w:r w:rsidRPr="007163C3">
        <w:rPr>
          <w:rFonts w:ascii="Times New Roman" w:hAnsi="Times New Roman" w:cs="Times New Roman"/>
          <w:color w:val="000000"/>
          <w:sz w:val="28"/>
          <w:szCs w:val="28"/>
          <w:lang w:eastAsia="ru-RU"/>
        </w:rPr>
        <w:t>дств в к</w:t>
      </w:r>
      <w:proofErr w:type="gramEnd"/>
      <w:r w:rsidRPr="007163C3">
        <w:rPr>
          <w:rFonts w:ascii="Times New Roman" w:hAnsi="Times New Roman" w:cs="Times New Roman"/>
          <w:color w:val="000000"/>
          <w:sz w:val="28"/>
          <w:szCs w:val="28"/>
          <w:lang w:eastAsia="ru-RU"/>
        </w:rPr>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B11CB1" w:rsidRPr="007163C3" w:rsidRDefault="00B11CB1">
      <w:pPr>
        <w:widowControl w:val="0"/>
        <w:spacing w:after="0" w:line="240" w:lineRule="auto"/>
        <w:ind w:firstLine="53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копии документов, подтверждающих соответствие участника процедуры закупки требованиям, установленным законодательством РФ, в случае, если в соответствии с законодательством РФ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
    <w:p w:rsidR="00B11CB1" w:rsidRPr="007163C3" w:rsidRDefault="00B11CB1">
      <w:pPr>
        <w:widowControl w:val="0"/>
        <w:spacing w:after="0" w:line="240" w:lineRule="auto"/>
        <w:ind w:firstLine="53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 xml:space="preserve">10) документы (их копии), подтверждающие соответствие товаров, работ, </w:t>
      </w:r>
      <w:r w:rsidRPr="007163C3">
        <w:rPr>
          <w:rFonts w:ascii="Times New Roman" w:hAnsi="Times New Roman" w:cs="Times New Roman"/>
          <w:sz w:val="28"/>
          <w:szCs w:val="28"/>
        </w:rPr>
        <w:lastRenderedPageBreak/>
        <w:t>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 документы (их копии) и сведения, необходимые для оценки заявки по критериям, содержащимся в конкурсной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 другие документы в соответствии с требованиями конкурсной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2.5.4.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2.5.5. Все листы заявки на участие в конкурсе должны быть прошиты и пронумерованы. Заявка на участие в конкурсе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его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исключением </w:t>
      </w:r>
      <w:proofErr w:type="gramStart"/>
      <w:r w:rsidRPr="007163C3">
        <w:rPr>
          <w:rFonts w:ascii="Times New Roman" w:hAnsi="Times New Roman" w:cs="Times New Roman"/>
          <w:sz w:val="28"/>
          <w:szCs w:val="28"/>
        </w:rPr>
        <w:t>предусмотренных</w:t>
      </w:r>
      <w:proofErr w:type="gramEnd"/>
      <w:r w:rsidRPr="007163C3">
        <w:rPr>
          <w:rFonts w:ascii="Times New Roman" w:hAnsi="Times New Roman" w:cs="Times New Roman"/>
          <w:sz w:val="28"/>
          <w:szCs w:val="28"/>
        </w:rPr>
        <w:t xml:space="preserve"> настоящим пунктом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Ненадлежащее исполнение участником закупок требования о том, что все листы заявки на участие в конкурсе должны быть пронумерованы, не является основанием для отказа в допуске к участию.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2.5.6. Участник закупки вправе подать только одну заявку на участие в конкурсе (лоте конкурса).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2.5.7. Секретарь комиссии, принявший заявку на участие в конкурсе, обязан обеспечить целостность конвертов с заявками и конфиденциальность содержащихся в них сведений до вскрытия таких конвертов.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2.5.8. Участник закупки, подавший заявку на участие в конкурсе, вправе изменить или отозвать ее в любое время до момента вскрытия комиссией по закупкам конвертов с заявками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2.5.9. Каждый конверт с заявкой на участие в конкурсе,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названном журнале указываются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регистрационный номер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дата и время поступления конверта с заявкой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фамилия, имя, отчество физического лица, передавшего заявку, без указания наименования организации, от которой она подана (в случае доставки нарочным);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способ подачи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состояние конверта с заявкой: наличие либо отсутствие повреждений, признаков вскрытия и т.д.</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Также в журнале ставятся подписи лица, доставившего конверт с заявкой, и секретаря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2.5.10. По требованию участника закупки секретарь комиссии может выдать расписку в получении конверта с заявкой на участие в конкурсе, указав состояние заявки (наличие повреждений, признаков вскрытия), дату и время ее получения.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6" w:name="Par415"/>
      <w:bookmarkEnd w:id="26"/>
      <w:r w:rsidRPr="007163C3">
        <w:rPr>
          <w:rFonts w:ascii="Times New Roman" w:hAnsi="Times New Roman" w:cs="Times New Roman"/>
          <w:b/>
          <w:bCs/>
          <w:sz w:val="28"/>
          <w:szCs w:val="28"/>
        </w:rPr>
        <w:t>2.6. Порядок вскрытия конвертов с заявками</w:t>
      </w: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28"/>
          <w:szCs w:val="28"/>
        </w:rPr>
      </w:pPr>
      <w:r w:rsidRPr="007163C3">
        <w:rPr>
          <w:rFonts w:ascii="Times New Roman" w:hAnsi="Times New Roman" w:cs="Times New Roman"/>
          <w:b/>
          <w:bCs/>
          <w:sz w:val="28"/>
          <w:szCs w:val="28"/>
        </w:rPr>
        <w:t>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2.6.1. При вскрытии конвертов вправе присутствовать участники закупки или их представители (при наличии соответствующей доверенности).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2.6.2. Непосредственно </w:t>
      </w:r>
      <w:proofErr w:type="gramStart"/>
      <w:r w:rsidRPr="007163C3">
        <w:rPr>
          <w:rFonts w:ascii="Times New Roman" w:hAnsi="Times New Roman" w:cs="Times New Roman"/>
          <w:sz w:val="28"/>
          <w:szCs w:val="28"/>
        </w:rPr>
        <w:t>перед вскрытием конвертов с заявками на участие в конкурсе председатель комиссии по закупкам</w:t>
      </w:r>
      <w:proofErr w:type="gramEnd"/>
      <w:r w:rsidRPr="007163C3">
        <w:rPr>
          <w:rFonts w:ascii="Times New Roman" w:hAnsi="Times New Roman" w:cs="Times New Roman"/>
          <w:sz w:val="28"/>
          <w:szCs w:val="28"/>
        </w:rPr>
        <w:t xml:space="preserve"> обязан объявить присутствующим о возможности подать, изменить или отозвать заявки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2.6.3. Если установлен факт подачи одним участником закупки двух и более заявок на участие в конкурсе (в отношении одного лота при наличии двух и более лотов в конкурсе) при условии, что поданные им ранее заявки не отозваны, эти заявки не рассматриваются и возвращаются такому участнику.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2.6.4. При вскрытии конвертов с заявками на участие председатель комиссии по закупкам объявляет, а секретарь комиссии по закупкам заносит в протокол вскрытия конвертов с заявками следующую информацию: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место, дату, время проведения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наименование и номер предмета конкурса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номер поступившей заявки, присвоенный секретарем комиссии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состояние каждого конверта с заявкой: наличие либо отсутствие повреждений, признаков вскрытия и т.д.;</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наименование каждого участника закупки, ИНН/КПП, ОГРН юридического лица, фамилия, имя, отчество физического лица (ИНН/КПП, ОГРН при наличии);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8) почтовый адрес, контактный телефон каждого участника закупок, </w:t>
      </w:r>
      <w:proofErr w:type="gramStart"/>
      <w:r w:rsidRPr="007163C3">
        <w:rPr>
          <w:rFonts w:ascii="Times New Roman" w:hAnsi="Times New Roman" w:cs="Times New Roman"/>
          <w:sz w:val="28"/>
          <w:szCs w:val="28"/>
        </w:rPr>
        <w:t>конверт</w:t>
      </w:r>
      <w:proofErr w:type="gramEnd"/>
      <w:r w:rsidRPr="007163C3">
        <w:rPr>
          <w:rFonts w:ascii="Times New Roman" w:hAnsi="Times New Roman" w:cs="Times New Roman"/>
          <w:sz w:val="28"/>
          <w:szCs w:val="28"/>
        </w:rPr>
        <w:t xml:space="preserve"> с заявкой которого вскрывается;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9) наличие сведений и документов, предусмотренных настоящим Положением и конкурсной документацией, </w:t>
      </w:r>
      <w:proofErr w:type="gramStart"/>
      <w:r w:rsidRPr="007163C3">
        <w:rPr>
          <w:rFonts w:ascii="Times New Roman" w:hAnsi="Times New Roman" w:cs="Times New Roman"/>
          <w:sz w:val="28"/>
          <w:szCs w:val="28"/>
        </w:rPr>
        <w:t>которые</w:t>
      </w:r>
      <w:proofErr w:type="gramEnd"/>
      <w:r w:rsidRPr="007163C3">
        <w:rPr>
          <w:rFonts w:ascii="Times New Roman" w:hAnsi="Times New Roman" w:cs="Times New Roman"/>
          <w:sz w:val="28"/>
          <w:szCs w:val="28"/>
        </w:rPr>
        <w:t xml:space="preserve"> являются основанием для допуска к участию;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наличие сведений и документов, содержащихся в заявке на участие в конкурсе и соответствующих критериям оценки и сопоставления заявок на участие в нем.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2.6.5. В случае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2.6.6. Протокол вскрытия конвертов с заявками на участие в конкурсе </w:t>
      </w:r>
      <w:r w:rsidRPr="007163C3">
        <w:rPr>
          <w:rFonts w:ascii="Times New Roman" w:hAnsi="Times New Roman" w:cs="Times New Roman"/>
          <w:sz w:val="28"/>
          <w:szCs w:val="28"/>
        </w:rPr>
        <w:lastRenderedPageBreak/>
        <w:t>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на Официальном сайте в день проведения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2.6.7.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вскрытия с уведомлением председателя комиссии по закупкам и занесением соответствующей отметки в протокол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2.6.8. Конверты с заявками на участие в конкурсе, полученные после окончания срока их приема, возвращаются участникам закупки без рассмотрения.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7" w:name="Par437"/>
      <w:bookmarkEnd w:id="27"/>
      <w:r w:rsidRPr="007163C3">
        <w:rPr>
          <w:rFonts w:ascii="Times New Roman" w:hAnsi="Times New Roman" w:cs="Times New Roman"/>
          <w:b/>
          <w:bCs/>
          <w:sz w:val="28"/>
          <w:szCs w:val="28"/>
        </w:rPr>
        <w:t>2.7. Порядок рассмотрения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2.7.1. Комиссия по закупкам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2.7.2. Комиссия по закупкам приступает к рассмотрению заявок участников в месте, указанном в извещении, в день не позднее следующего дня после вскрытия конвертов. Рассмотрение заявок на участие в конкурсе не может длиться более двух дней со дня начала рассмотрения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2.7.3. По результатам рассмотрения заявок на участие в конкурсе комиссия по закупкам принимает решение о допуске участника закупки к участию в конкурсе или об отказе в допуске.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 2.7.4. Комиссия по закупкам обязана при рассмотрении заявок на соответствие требованиям законодательства, настоящего Положения и конкурсной документации отказать в допуске участнику в случаях, установленных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2.7.5. По результатам рассмотрения заявок на участие в конкурсе составляется протокол рассмотрения заявок на участие в конкурсе. Данный протокол оформляется секретарем комиссии по закупкам и подписывается всеми присутствующими </w:t>
      </w:r>
      <w:proofErr w:type="gramStart"/>
      <w:r w:rsidRPr="007163C3">
        <w:rPr>
          <w:rFonts w:ascii="Times New Roman" w:hAnsi="Times New Roman" w:cs="Times New Roman"/>
          <w:sz w:val="28"/>
          <w:szCs w:val="28"/>
        </w:rPr>
        <w:t>при рассмотрении членами комиссии по закупкам в день окончания рассмотрения заявок на участие в конкурсе</w:t>
      </w:r>
      <w:proofErr w:type="gramEnd"/>
      <w:r w:rsidRPr="007163C3">
        <w:rPr>
          <w:rFonts w:ascii="Times New Roman" w:hAnsi="Times New Roman" w:cs="Times New Roman"/>
          <w:sz w:val="28"/>
          <w:szCs w:val="28"/>
        </w:rPr>
        <w:t>.</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2.7.6. Протокол рассмотрения заявок на участие в конкурсе должен содержать: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сведения о месте, дате, времени проведения рассмотрения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наименование и номер предмета конкурса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номеров поступивших заявок, присвоенных секретарем комиссии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решение о допуске участника закупки к участию в конкурсе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2.7.7. 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2.7.8. Протокол рассмотрения заявок на участие в конкурсе размещается на Официальном сайте не позднее следующего дня после его подписания.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2.7.9. В течение следующего дня после подписания протокола рассмотрения заявок на участие в конкурсе секретарь комиссии по закупкам направляет каждому участнику закупки, допущенному к участию в конкурсе, по адресу его фактического местонахождения уведомление о принятом комиссией по закупкам решении о допуске его заявки на участие в конкурсе.</w:t>
      </w: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8" w:name="Par455"/>
      <w:bookmarkEnd w:id="28"/>
      <w:r w:rsidRPr="007163C3">
        <w:rPr>
          <w:rFonts w:ascii="Times New Roman" w:hAnsi="Times New Roman" w:cs="Times New Roman"/>
          <w:b/>
          <w:bCs/>
          <w:sz w:val="28"/>
          <w:szCs w:val="28"/>
        </w:rPr>
        <w:t>2.8. Порядок проведения переторжки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2.8.1. Конкурс может проводиться с переторжкой, если к участию допущено два и более участника закупки и такая возможность предусмотрена конкурсной документацией.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2.8.2. Переторжка может проводиться </w:t>
      </w:r>
      <w:proofErr w:type="gramStart"/>
      <w:r w:rsidRPr="007163C3">
        <w:rPr>
          <w:rFonts w:ascii="Times New Roman" w:hAnsi="Times New Roman" w:cs="Times New Roman"/>
          <w:sz w:val="28"/>
          <w:szCs w:val="28"/>
        </w:rPr>
        <w:t>в течение трех дней со дня размещения протокола рассмотрения заявок на участие в конкурсе на Официальном сайте</w:t>
      </w:r>
      <w:proofErr w:type="gramEnd"/>
      <w:r w:rsidRPr="007163C3">
        <w:rPr>
          <w:rFonts w:ascii="Times New Roman" w:hAnsi="Times New Roman" w:cs="Times New Roman"/>
          <w:sz w:val="28"/>
          <w:szCs w:val="28"/>
        </w:rPr>
        <w:t>. При проведении переторжки участникам предоставляется возможность добровольно повысить предпочтительность своих предложений.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2.8.3. Участник закупки повышает предпочтительность своей заявки только путем изменения ранее представленных сведений и документов, соответствующих критериям оценки, которые установлены в конкурсной документации. При этом указывается, какие именно сведения и документы в ранее представленной заявке изменяются.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Сведения и документы, соответствующие критериям оценки заявок на участие в конкурсе, в отношении которых возможно проведение переторжки, должны быть приведены в конкурсной документации. Представление измененных сведений и документов, касающихся других критериев, не допускается, такие </w:t>
      </w:r>
      <w:proofErr w:type="gramStart"/>
      <w:r w:rsidRPr="007163C3">
        <w:rPr>
          <w:rFonts w:ascii="Times New Roman" w:hAnsi="Times New Roman" w:cs="Times New Roman"/>
          <w:sz w:val="28"/>
          <w:szCs w:val="28"/>
        </w:rPr>
        <w:t>сведения</w:t>
      </w:r>
      <w:proofErr w:type="gramEnd"/>
      <w:r w:rsidRPr="007163C3">
        <w:rPr>
          <w:rFonts w:ascii="Times New Roman" w:hAnsi="Times New Roman" w:cs="Times New Roman"/>
          <w:sz w:val="28"/>
          <w:szCs w:val="28"/>
        </w:rPr>
        <w:t xml:space="preserve"> и документы комиссией не оцениваются.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2.8.4. В ходе проведении переторжки после вскрытия всех конвертов с заявками участники закупки имеют право представить только измененные сведения и документы, соответствующие критериям оценки заявок на участие в конкурсе. Они представляются секретарю комиссии в письменной форме в запечатанном конверте.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2.8.5. По результатам проведения переторжки не позднее следующего дня со дня ее окончания составляется протокол переторжки, который подписывается всеми присутствующими членами комиссии по закупкам и размещается на сайте Заказчика и на официальном сайте в день его подписания.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2.8.6. В протокол переторжки заносятся: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сведения о месте, дате, времени проведения переторжки;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3) наименование и предмет предмета конкурса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наименование, ИНН/КПП, ОГРН юридического лица, фамилия, имя, отчество физического лица (ИНН/КПП, ОГРН при наличии), номер поступившей заявки, присвоенный секретарем комиссией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изменения в ранее представленные сведения и документы, соответствующие критериям оценки заявок на участие в конкурсе с указанием того, какие именно сведения и документы в заявке изменяются и какие предлагаются.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2.8.7. Победитель конкурса определяется при оценке и сопоставлении заявок с учетом скорректированных предложений, поступивших в ходе проведения переторжки.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29" w:name="Par471"/>
      <w:bookmarkEnd w:id="29"/>
      <w:r w:rsidRPr="007163C3">
        <w:rPr>
          <w:rFonts w:ascii="Times New Roman" w:hAnsi="Times New Roman" w:cs="Times New Roman"/>
          <w:b/>
          <w:bCs/>
          <w:sz w:val="28"/>
          <w:szCs w:val="28"/>
        </w:rPr>
        <w:t>2.9. Оценка и сопоставление заявок на участие в конкурсе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2.9.1. Оценка и сопоставление заявок, допущенных к участию в конкурсе, осуществляются в целях определения заявки, наиболее удовлетворяющей потребностям Заказчика в товаре, работе, услуге, в соответствии с критериями и порядком, которые установлены конкурсной документацией.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2.9.2. Срок оценки и сопоставления заявок не может превышать пяти дней со дня подписания протокола рассмотрения заявок на участие в конкурсе (либо протокола переторжки), если иной срок не указан в конкурсной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2.9.3. На основании результатов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в нескольких заявках содержатся одинаковые предложения, меньший порядковый номер присваивается заявке, которая поступила ранее других, содержащих такие же предложения.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2.9.4. По результатам оценки и </w:t>
      </w:r>
      <w:proofErr w:type="gramStart"/>
      <w:r w:rsidRPr="007163C3">
        <w:rPr>
          <w:rFonts w:ascii="Times New Roman" w:hAnsi="Times New Roman" w:cs="Times New Roman"/>
          <w:sz w:val="28"/>
          <w:szCs w:val="28"/>
        </w:rPr>
        <w:t>сопоставления</w:t>
      </w:r>
      <w:proofErr w:type="gramEnd"/>
      <w:r w:rsidRPr="007163C3">
        <w:rPr>
          <w:rFonts w:ascii="Times New Roman" w:hAnsi="Times New Roman" w:cs="Times New Roman"/>
          <w:sz w:val="28"/>
          <w:szCs w:val="28"/>
        </w:rPr>
        <w:t xml:space="preserve"> допущенных к участию в конкурсе заявок комиссия по закупкам на основании установленных критериев принимает решение о результатах оценки и сопоставления заявок, победителе конкурса, заявке которого присваивается первый номер, а также участнике, заявке которого присваивается второй номер. Данное решение оформляется протоколом оценки и сопоставления заявок на участие в конкурсе, в котором указываются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место, дата, время проведения оценки и сопоставления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наименование предмета конкурса (лота конкурса) и номер конкурса (лота конкурса);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перечень участников конкурса, заявки которых оценивались и сопоставлялись,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и номера поступившей заявки, присвоенной секретарем комиссии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порядковые номера, присвоенные заявкам;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 информация о решении комиссии по закупкам о присвоении заявкам на </w:t>
      </w:r>
      <w:r w:rsidRPr="007163C3">
        <w:rPr>
          <w:rFonts w:ascii="Times New Roman" w:hAnsi="Times New Roman" w:cs="Times New Roman"/>
          <w:sz w:val="28"/>
          <w:szCs w:val="28"/>
        </w:rPr>
        <w:lastRenderedPageBreak/>
        <w:t>участие в конкурсе значений по каждому из предусмотренных критериев оценки заявок на участие в конкурсе вместе со сведениями о решении каждого члена комиссии;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наименования (для юридических лиц), фамилии, имена, отчества (для физических лиц), ИНН/КПП, ОГРН и почтовые адреса участников конкурса, заявкам которых присвоен первый и второй номера.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2.9.5. Протокол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оценки и сопоставления заявок на участие в конкурсе. Протокол составляется в двух экземплярах, один из которых хранится у секретаря комиссии по закупкам, а второй направляется победителю конкурса. Указанный протокол размещается на официальном сайте и на сайте Заказчика в день подписания.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2.9.6. Протоколы, составленные в ходе проведения конкурса, заявки на участие в конкурсе, извещение о проведении конкурса, конкурсная документация, внесенные в конкурсную документацию изменения и разъяснения конкурсной документации хранятся Заказчиком не менее трех лет.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30" w:name="Par487"/>
      <w:bookmarkEnd w:id="30"/>
      <w:r w:rsidRPr="007163C3">
        <w:rPr>
          <w:rFonts w:ascii="Times New Roman" w:hAnsi="Times New Roman" w:cs="Times New Roman"/>
          <w:b/>
          <w:bCs/>
          <w:sz w:val="28"/>
          <w:szCs w:val="28"/>
        </w:rPr>
        <w:t>3. Закупка путем проведения аукциона</w:t>
      </w:r>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1" w:name="Par489"/>
      <w:bookmarkEnd w:id="31"/>
      <w:r w:rsidRPr="007163C3">
        <w:rPr>
          <w:rFonts w:ascii="Times New Roman" w:hAnsi="Times New Roman" w:cs="Times New Roman"/>
          <w:b/>
          <w:bCs/>
          <w:sz w:val="28"/>
          <w:szCs w:val="28"/>
        </w:rPr>
        <w:t>3.1. Аукцион на право заключения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3.1.1. Аукцион на право заключения договора на закупку товаров, работ, услуг проводится в случае, если возможно сравнение предложений участников закупки только по критерию цены.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3.1.2. Не допускается взимание с участников закупки платы за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3.1.3. Извещение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размещается Заказчиком на Официальном сайте не менее чем за 20 дней до даты окончания срока подачи заявок на участие в аукционе, за исключением случаев, когда сведения о закупке не подлежат размещению на Официальном сайте (</w:t>
      </w:r>
      <w:hyperlink r:id="rId29" w:history="1">
        <w:r w:rsidRPr="007163C3">
          <w:rPr>
            <w:rFonts w:ascii="Times New Roman" w:hAnsi="Times New Roman" w:cs="Times New Roman"/>
            <w:sz w:val="28"/>
            <w:szCs w:val="28"/>
          </w:rPr>
          <w:t>ч. 15</w:t>
        </w:r>
      </w:hyperlink>
      <w:r w:rsidRPr="007163C3">
        <w:rPr>
          <w:rFonts w:ascii="Times New Roman" w:hAnsi="Times New Roman" w:cs="Times New Roman"/>
          <w:sz w:val="28"/>
          <w:szCs w:val="28"/>
        </w:rPr>
        <w:t xml:space="preserve">, </w:t>
      </w:r>
      <w:hyperlink r:id="rId30" w:history="1">
        <w:r w:rsidRPr="007163C3">
          <w:rPr>
            <w:rFonts w:ascii="Times New Roman" w:hAnsi="Times New Roman" w:cs="Times New Roman"/>
            <w:sz w:val="28"/>
            <w:szCs w:val="28"/>
          </w:rPr>
          <w:t>16 ст. 4</w:t>
        </w:r>
      </w:hyperlink>
      <w:r w:rsidRPr="007163C3">
        <w:rPr>
          <w:rFonts w:ascii="Times New Roman" w:hAnsi="Times New Roman" w:cs="Times New Roman"/>
          <w:sz w:val="28"/>
          <w:szCs w:val="28"/>
        </w:rPr>
        <w:t xml:space="preserve"> Закона № 223-ФЗ).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2" w:name="Par495"/>
      <w:bookmarkEnd w:id="32"/>
      <w:r w:rsidRPr="007163C3">
        <w:rPr>
          <w:rFonts w:ascii="Times New Roman" w:hAnsi="Times New Roman" w:cs="Times New Roman"/>
          <w:b/>
          <w:bCs/>
          <w:sz w:val="28"/>
          <w:szCs w:val="28"/>
        </w:rPr>
        <w:t>3.2. Извещение о проведен</w:t>
      </w:r>
      <w:proofErr w:type="gramStart"/>
      <w:r w:rsidRPr="007163C3">
        <w:rPr>
          <w:rFonts w:ascii="Times New Roman" w:hAnsi="Times New Roman" w:cs="Times New Roman"/>
          <w:b/>
          <w:bCs/>
          <w:sz w:val="28"/>
          <w:szCs w:val="28"/>
        </w:rPr>
        <w:t>ии ау</w:t>
      </w:r>
      <w:proofErr w:type="gramEnd"/>
      <w:r w:rsidRPr="007163C3">
        <w:rPr>
          <w:rFonts w:ascii="Times New Roman" w:hAnsi="Times New Roman" w:cs="Times New Roman"/>
          <w:b/>
          <w:bCs/>
          <w:sz w:val="28"/>
          <w:szCs w:val="28"/>
        </w:rPr>
        <w:t>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3.2.1. В извещении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должны быть указаны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способ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наименование, место нахождения, почтовый адрес, адрес электронной почты, номер контактного телефона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место поставки товара, выполнения работ, оказания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договора (цене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срок, место и порядок представления аукционной документации (в том числе ссылка на адрес сайта в информационно-телекоммуникационной сети Интернет);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7) место, дата и время рассмотрения предложений участников закупки и </w:t>
      </w:r>
      <w:r w:rsidRPr="007163C3">
        <w:rPr>
          <w:rFonts w:ascii="Times New Roman" w:hAnsi="Times New Roman" w:cs="Times New Roman"/>
          <w:sz w:val="28"/>
          <w:szCs w:val="28"/>
        </w:rPr>
        <w:lastRenderedPageBreak/>
        <w:t>подведения итогов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иные условия проведения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К извещению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должен прилагаться проект договора, являющийся неотъемлемой частью извещения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3.2.2. Извещение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является неотъемлемой частью аукционной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Сведения, содержащиеся в извещении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должны соответствовать сведениям, указанным в аукционной документации. Информация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включая извещение о проведении аукциона, аукционную документацию, проект договора, размещается Заказчиком на Официальном сайте.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3.2.3. </w:t>
      </w:r>
      <w:proofErr w:type="gramStart"/>
      <w:r w:rsidRPr="007163C3">
        <w:rPr>
          <w:rFonts w:ascii="Times New Roman" w:hAnsi="Times New Roman" w:cs="Times New Roman"/>
          <w:sz w:val="28"/>
          <w:szCs w:val="28"/>
        </w:rPr>
        <w:t>Изменения, вносимые в извещение о проведении аукциона, размещаются Заказчиком на Официальном не позднее трех дней со дня принятия решения о внесении таких изменений.</w:t>
      </w:r>
      <w:proofErr w:type="gramEnd"/>
      <w:r w:rsidRPr="007163C3">
        <w:rPr>
          <w:rFonts w:ascii="Times New Roman" w:hAnsi="Times New Roman" w:cs="Times New Roman"/>
          <w:sz w:val="28"/>
          <w:szCs w:val="28"/>
        </w:rPr>
        <w:t xml:space="preserve"> Изменение предмета аукциона не допускается. Если изменения в извещение о закупке внесены Заказчиком </w:t>
      </w:r>
      <w:proofErr w:type="gramStart"/>
      <w:r w:rsidRPr="007163C3">
        <w:rPr>
          <w:rFonts w:ascii="Times New Roman" w:hAnsi="Times New Roman" w:cs="Times New Roman"/>
          <w:sz w:val="28"/>
          <w:szCs w:val="28"/>
        </w:rPr>
        <w:t>позднее</w:t>
      </w:r>
      <w:proofErr w:type="gramEnd"/>
      <w:r w:rsidRPr="007163C3">
        <w:rPr>
          <w:rFonts w:ascii="Times New Roman" w:hAnsi="Times New Roman" w:cs="Times New Roman"/>
          <w:sz w:val="28"/>
          <w:szCs w:val="28"/>
        </w:rPr>
        <w:t xml:space="preserve">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на Официальном сайте до даты окончания подачи заявок он составлял не менее 15 дней.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3" w:name="Par511"/>
      <w:bookmarkEnd w:id="33"/>
      <w:r w:rsidRPr="007163C3">
        <w:rPr>
          <w:rFonts w:ascii="Times New Roman" w:hAnsi="Times New Roman" w:cs="Times New Roman"/>
          <w:b/>
          <w:bCs/>
          <w:sz w:val="28"/>
          <w:szCs w:val="28"/>
        </w:rPr>
        <w:t>3.3. Аукционная документация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3.3.1. Аукционная документация разрабатывается и утверждается в соответствии с настоящим Положением.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3.3.2. Аукционная документация должна содержать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1) установленные Заказчиком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требования к содержанию, форме, оформлению и составу заявки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требования к описанию участниками закупки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закупки, их количественных и качественных характеристик;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место, условия и сроки (периоды) поставки товара, выполнения работы, оказания услуги;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договора (цене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форма, сроки и порядок оплаты товара, работы, услуги;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порядок, место, время, дата начала и окончания срока подачи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формы, порядок, дата начала и дата окончания срока предоставления участникам закупки разъяснений положений аукционной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 место, дата и время проведения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12) критерии оценки и сопоставления заявок на участие в аукционе (цена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13) порядок проведения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 величина понижения начальной (максимальной) цены договора («шаг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15) размер обеспечения исполнения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16) иные сведения по решению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3.3.3. К аукционной документации должен быть приложен проект договора, который является ее неотъемлемой частью.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3.3.4. В случае если в аукционной документации содержится требование о соответствии поставляемого товара образцу или макету товара, в целях поставки которого проводится процедура закупки, к аукционной документации может быть приложен такой образец или макет товара, который является ее неотъемлемой частью.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3.3.5. Сведения, содержащиеся в аукционной документации, должны соответствовать сведениям, указанным в извещении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3.3.6. </w:t>
      </w:r>
      <w:proofErr w:type="gramStart"/>
      <w:r w:rsidRPr="007163C3">
        <w:rPr>
          <w:rFonts w:ascii="Times New Roman" w:hAnsi="Times New Roman" w:cs="Times New Roman"/>
          <w:sz w:val="28"/>
          <w:szCs w:val="28"/>
        </w:rPr>
        <w:t>Изменения, вносимые в аукционную документацию, размещаются Заказчиком на Официальном не позднее трех дней со дня принятия решения об их внесении.</w:t>
      </w:r>
      <w:proofErr w:type="gramEnd"/>
      <w:r w:rsidRPr="007163C3">
        <w:rPr>
          <w:rFonts w:ascii="Times New Roman" w:hAnsi="Times New Roman" w:cs="Times New Roman"/>
          <w:sz w:val="28"/>
          <w:szCs w:val="28"/>
        </w:rPr>
        <w:t xml:space="preserve"> Изменение предмета аукциона не допускается. Если изменения в документацию о закупке внесены Заказчиком </w:t>
      </w:r>
      <w:proofErr w:type="gramStart"/>
      <w:r w:rsidRPr="007163C3">
        <w:rPr>
          <w:rFonts w:ascii="Times New Roman" w:hAnsi="Times New Roman" w:cs="Times New Roman"/>
          <w:sz w:val="28"/>
          <w:szCs w:val="28"/>
        </w:rPr>
        <w:t>позднее</w:t>
      </w:r>
      <w:proofErr w:type="gramEnd"/>
      <w:r w:rsidRPr="007163C3">
        <w:rPr>
          <w:rFonts w:ascii="Times New Roman" w:hAnsi="Times New Roman" w:cs="Times New Roman"/>
          <w:sz w:val="28"/>
          <w:szCs w:val="28"/>
        </w:rPr>
        <w:t xml:space="preserve"> чем за 15 дней до даты окончания подачи заявок на участие в аукционе, срок подачи заявок должен быть продлен. Этот срок продлевается таким образом, чтобы со дня размещения внесенных изменений на Официальном сайте до даты окончания подачи заявок он составлял не менее 15 дней.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3.3.7. Любой участник закупки вправе направить Заказчику письменный запрос о разъяснении положений аукционной документации.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и одновременно размещает их на Официальном сайте без указания участника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4" w:name="Par536"/>
      <w:bookmarkEnd w:id="34"/>
      <w:r w:rsidRPr="007163C3">
        <w:rPr>
          <w:rFonts w:ascii="Times New Roman" w:hAnsi="Times New Roman" w:cs="Times New Roman"/>
          <w:b/>
          <w:bCs/>
          <w:sz w:val="28"/>
          <w:szCs w:val="28"/>
        </w:rPr>
        <w:t>3.4. Порядок подачи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3.4.1. Для участия в аукционе участник закупки подает заявку на участие в аукционе в срок и в соответствии с формами, которые установлены аукционной документацией.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3.4.2. Началом срока подачи заявок на участие в аукционе является день, следующий за днем размещения на официальном сайте и на сайте Заказчика извещения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и аукционной документации. Окончанием указанного срока является время и дата начала рассмотрения заявок на участие в аукционе. Прием заявок на участие в аукционе прекращается непосредственно перед рассмотрением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3.4.3. Заявка на участие в аукционе подается в письменной форме на </w:t>
      </w:r>
      <w:r w:rsidRPr="007163C3">
        <w:rPr>
          <w:rFonts w:ascii="Times New Roman" w:hAnsi="Times New Roman" w:cs="Times New Roman"/>
          <w:sz w:val="28"/>
          <w:szCs w:val="28"/>
        </w:rPr>
        <w:lastRenderedPageBreak/>
        <w:t>бумажном носителе в форме электронного документа. Заявка в письменной форме подается лично участником процедуры закупки либо посредством почты (курьерской почты).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3.4.4. Заявка на участие в аукционе должна содержать: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1) документ, содержащий сведения об участнике закупок, подавшем такую заявку: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паспортные данные, место жительства (для физического лица), номер контактного телефона;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копии учредительных документов участника закупок (для юридических лиц);</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копии документов, удостоверяющих личность (для физических лиц);</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на Официальном сайте извещения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или нотариально заверенную копию такой выписки;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Если от имени участника закупок действует иное лицо, заявка на участие в аукционе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документ, декларирующий соответствие участника закупки следующим требованиям: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б) </w:t>
      </w:r>
      <w:proofErr w:type="spellStart"/>
      <w:r w:rsidRPr="007163C3">
        <w:rPr>
          <w:rFonts w:ascii="Times New Roman" w:hAnsi="Times New Roman" w:cs="Times New Roman"/>
          <w:sz w:val="28"/>
          <w:szCs w:val="28"/>
        </w:rPr>
        <w:t>непроведение</w:t>
      </w:r>
      <w:proofErr w:type="spellEnd"/>
      <w:r w:rsidRPr="007163C3">
        <w:rPr>
          <w:rFonts w:ascii="Times New Roman" w:hAnsi="Times New Roman" w:cs="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в) </w:t>
      </w:r>
      <w:proofErr w:type="spellStart"/>
      <w:r w:rsidRPr="007163C3">
        <w:rPr>
          <w:rFonts w:ascii="Times New Roman" w:hAnsi="Times New Roman" w:cs="Times New Roman"/>
          <w:sz w:val="28"/>
          <w:szCs w:val="28"/>
        </w:rPr>
        <w:t>неприостановление</w:t>
      </w:r>
      <w:proofErr w:type="spellEnd"/>
      <w:r w:rsidRPr="007163C3">
        <w:rPr>
          <w:rFonts w:ascii="Times New Roman" w:hAnsi="Times New Roman" w:cs="Times New Roman"/>
          <w:sz w:val="28"/>
          <w:szCs w:val="28"/>
        </w:rPr>
        <w:t xml:space="preserve"> деятельности участника закупки в порядке, предусмотренном </w:t>
      </w:r>
      <w:hyperlink r:id="rId31"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 об административных правонарушениях, на день подачи заявки от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г) отсутствие сведений об участниках закупки в реестрах </w:t>
      </w:r>
      <w:r w:rsidRPr="007163C3">
        <w:rPr>
          <w:rFonts w:ascii="Times New Roman" w:hAnsi="Times New Roman" w:cs="Times New Roman"/>
          <w:sz w:val="28"/>
          <w:szCs w:val="28"/>
        </w:rPr>
        <w:lastRenderedPageBreak/>
        <w:t>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документы или копии документов, подтверждающие соответствие участника закупок требованиям и условиям допуска к участию в аукционе:</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         а) документы, подтверждающие внесение денежных сре</w:t>
      </w:r>
      <w:proofErr w:type="gramStart"/>
      <w:r w:rsidRPr="007163C3">
        <w:rPr>
          <w:rFonts w:ascii="Times New Roman" w:hAnsi="Times New Roman" w:cs="Times New Roman"/>
          <w:color w:val="000000"/>
          <w:sz w:val="28"/>
          <w:szCs w:val="28"/>
          <w:lang w:eastAsia="ru-RU"/>
        </w:rPr>
        <w:t>дств в к</w:t>
      </w:r>
      <w:proofErr w:type="gramEnd"/>
      <w:r w:rsidRPr="007163C3">
        <w:rPr>
          <w:rFonts w:ascii="Times New Roman" w:hAnsi="Times New Roman" w:cs="Times New Roman"/>
          <w:color w:val="000000"/>
          <w:sz w:val="28"/>
          <w:szCs w:val="28"/>
          <w:lang w:eastAsia="ru-RU"/>
        </w:rPr>
        <w:t>ачестве обеспечения заявки на участие в аукционе, в случае, если в аукционной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копия такого поручения);</w:t>
      </w:r>
    </w:p>
    <w:p w:rsidR="00B11CB1" w:rsidRPr="007163C3" w:rsidRDefault="00B11CB1">
      <w:pPr>
        <w:widowControl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копии документов, подтверждающих соответствие участника процедуры закупки требованиям, установленным законодательством РФ, в случае, если в соответствии с законодательством РФ установлены требования к лицам, осуществляющим поставки товаров, выполнение работ, оказание услуг, и такие товары, работы, услуги являются предметом аукциона;</w:t>
      </w:r>
    </w:p>
    <w:p w:rsidR="00B11CB1" w:rsidRPr="007163C3" w:rsidRDefault="00B11CB1">
      <w:pPr>
        <w:widowControl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9)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аукционной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другие документы в соответствии с требованиями аукционной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3.4.5. Все листы заявки на участие в аукционе должны быть прошиты и пронумерованы. Заявка на участие в аукционе должна содержать опись входящих в нее документов, должна быть скреплена печатью участника закупок (для юридических лиц) и подписана участником закупки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аукционе документов и сведений. Не допускается устанавливать иные требования к оформлению заявки на участие в аукционе, за исключением </w:t>
      </w:r>
      <w:proofErr w:type="gramStart"/>
      <w:r w:rsidRPr="007163C3">
        <w:rPr>
          <w:rFonts w:ascii="Times New Roman" w:hAnsi="Times New Roman" w:cs="Times New Roman"/>
          <w:sz w:val="28"/>
          <w:szCs w:val="28"/>
        </w:rPr>
        <w:t>предусмотренных</w:t>
      </w:r>
      <w:proofErr w:type="gramEnd"/>
      <w:r w:rsidRPr="007163C3">
        <w:rPr>
          <w:rFonts w:ascii="Times New Roman" w:hAnsi="Times New Roman" w:cs="Times New Roman"/>
          <w:sz w:val="28"/>
          <w:szCs w:val="28"/>
        </w:rPr>
        <w:t xml:space="preserve"> настоящим пунктом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Ненадлежащее исполнение участником закупок требования о том, что все листы заявки на участие в аукционе должны быть пронумерованы, не является основанием для отказа в допуске к участию.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3.4.6. Участник закупки вправе подать только одну заявку в отношении каждого предмета аукциона (лота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3.4.7. Секретарь комиссии, принявший заявку, обязан обеспечить ее целостность.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3.4.8. Участник закупки вправе изменить или отозвать заявку </w:t>
      </w:r>
      <w:proofErr w:type="gramStart"/>
      <w:r w:rsidRPr="007163C3">
        <w:rPr>
          <w:rFonts w:ascii="Times New Roman" w:hAnsi="Times New Roman" w:cs="Times New Roman"/>
          <w:sz w:val="28"/>
          <w:szCs w:val="28"/>
        </w:rPr>
        <w:t>на участие в аукционе в любое время до момента вскрытия комиссией по закупкам</w:t>
      </w:r>
      <w:proofErr w:type="gramEnd"/>
      <w:r w:rsidRPr="007163C3">
        <w:rPr>
          <w:rFonts w:ascii="Times New Roman" w:hAnsi="Times New Roman" w:cs="Times New Roman"/>
          <w:sz w:val="28"/>
          <w:szCs w:val="28"/>
        </w:rPr>
        <w:t xml:space="preserve"> конвертов с заявками.</w:t>
      </w:r>
    </w:p>
    <w:p w:rsidR="00B11CB1" w:rsidRPr="007163C3" w:rsidRDefault="00B11CB1">
      <w:pPr>
        <w:pStyle w:val="a6"/>
        <w:widowControl w:val="0"/>
        <w:numPr>
          <w:ilvl w:val="2"/>
          <w:numId w:val="11"/>
        </w:numPr>
        <w:autoSpaceDE w:val="0"/>
        <w:autoSpaceDN w:val="0"/>
        <w:adjustRightInd w:val="0"/>
        <w:spacing w:after="0" w:line="240" w:lineRule="auto"/>
        <w:ind w:left="0" w:firstLine="53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При получении заявки на участие в аукционе, поданной в форме электронного документа, Заказчик обязан подтвердить в форме электронного документа ее получение в течение 1 (одного) рабочего дня со дня получения такой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3.4.10. Каждая заявка на участие в аукционе, поступившая как в течение срока подачи заявок на участие, так и после его окончания, регистрируется секретарем комиссии по закупкам в журнале регистрации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названном журнале указываются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регистрационный номер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дата и время поступления конверта с заявкой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способ подачи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соответствие состава документов заявки ее описи;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состояние заявки: наличие описи входящих в состав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Также в журнале ставятся подписи лица, доставившего заявку, и представителя Заказчика (секретаря комиссии по закупкам), принявшего заявку.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3.4.10. Заказчик обязан выдать расписку в получении заявки на участие в аукционе, указав дату, время ее получения, соответствие состава документов заявки ее описи и состояние заявки. Если заявка поступила по почте, расписка направляется по адресу фактического местонахождения подавшего ее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5" w:name="Par572"/>
      <w:bookmarkEnd w:id="35"/>
      <w:r w:rsidRPr="007163C3">
        <w:rPr>
          <w:rFonts w:ascii="Times New Roman" w:hAnsi="Times New Roman" w:cs="Times New Roman"/>
          <w:b/>
          <w:bCs/>
          <w:sz w:val="28"/>
          <w:szCs w:val="28"/>
        </w:rPr>
        <w:t>3.5. Порядок рассмотрения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3.5.1. Комиссия по закупкам в день и в месте рассмотрения заявок, указанных в извещении, приступает к рассмотрению заявок на предмет соответствия требованиям законодательства РФ, настоящего Положения и аукционной документации. По результатам рассмотрения заявок на участие в аукционе комиссия по закупкам принимает решение о допуске участника закупки к участию в аукционе или об отказе в допуске. Рассмотрение заявок на участие в аукционе не может длиться более двух дней со дня начала рассмотрения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3.5.2. Заявки на участие в аукционе, полученные после истечения срока их приема, возвращаются участникам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3.5.3. Если одним участником закупки подано две и более заявки на участие в аукционе (или в отношении одного и того же лота при наличии двух и более лотов в аукционе) при условии, что поданные ранее заявки им не отозваны, все его заявки не рассматриваются и возвращаются такому участнику.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3.5.4. Комиссия по закупкам обязана осуществлять аудиозапись рассмотрения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3.5.5. Комиссия по закупкам обязана при рассмотрении заявок на соответствие требованиям законодательства, настоящего Положения и аукционной документации отказать в допуске участнику в случаях, установленных в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 xml:space="preserve"> 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3.5.6. По результатам рассмотрения заявок на участие в аукционе </w:t>
      </w:r>
      <w:r w:rsidRPr="007163C3">
        <w:rPr>
          <w:rFonts w:ascii="Times New Roman" w:hAnsi="Times New Roman" w:cs="Times New Roman"/>
          <w:sz w:val="28"/>
          <w:szCs w:val="28"/>
        </w:rPr>
        <w:lastRenderedPageBreak/>
        <w:t>составляется протокол рассмотрения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3.5.7.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3.5.8. Протокол рассмотрения заявок на участие в аукционе должен содержать: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сведения о месте, дате, времени проведения рассмотрения заявок;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наименование и номер предмета аукциона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наименование, ИНН/КПП, ОГРН юридического лица, фамилию, имя, отчество физического лица (ИНН/КПП, ОГРН при наличии), номер поступившей заявки, присвоенный секретарем комиссией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 ОГРН, местонахождения, почтового адреса, контактного телефона, номеров поступивших заявок, присвоенных секретарем комиссией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почтовый адрес, контактный телефон каждого участника закупок, заявка которого рассматривается;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7) информацию о наличии сведений и документов, предусмотренных настоящим Положением и аукционной документацией, </w:t>
      </w:r>
      <w:proofErr w:type="gramStart"/>
      <w:r w:rsidRPr="007163C3">
        <w:rPr>
          <w:rFonts w:ascii="Times New Roman" w:hAnsi="Times New Roman" w:cs="Times New Roman"/>
          <w:sz w:val="28"/>
          <w:szCs w:val="28"/>
        </w:rPr>
        <w:t>которые</w:t>
      </w:r>
      <w:proofErr w:type="gramEnd"/>
      <w:r w:rsidRPr="007163C3">
        <w:rPr>
          <w:rFonts w:ascii="Times New Roman" w:hAnsi="Times New Roman" w:cs="Times New Roman"/>
          <w:sz w:val="28"/>
          <w:szCs w:val="28"/>
        </w:rPr>
        <w:t xml:space="preserve"> являются основанием для допуска к участию;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информацию о наличии описи входящих в состав заявки документов, соответствие этой описи содержащимся в заявке документам;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информацию о наличии либо отсутствии повреждений прошивки заявки, мест оттиска печати (кроме физических лиц) и повреждений других частей заявки, наличии и состоянии подписи на заявке участника, а также информации о том, пронумерована ли заявка;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решение о допуске участника закупки к участию в аукционе или об отказе в допуске и обоснование такого решения вместе со сведениями о решении каждого члена комиссии о допуске или об отказе в допуске.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3.5.9. В случае если по окончании срока подачи заявок на участие в аукционе подана только одна заявка или не подано ни одной, аукцион признается несостоявшимся. Если аукционной документацией предусмотрено два и более лота, аукцион признается несостоявшимся только в отношении тех лотов, по которым подана только одна заявка на участие в аукционе или не подано ни одной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В случае если </w:t>
      </w:r>
      <w:proofErr w:type="gramStart"/>
      <w:r w:rsidRPr="007163C3">
        <w:rPr>
          <w:rFonts w:ascii="Times New Roman" w:hAnsi="Times New Roman" w:cs="Times New Roman"/>
          <w:sz w:val="28"/>
          <w:szCs w:val="28"/>
        </w:rPr>
        <w:t>по результатам рассмотрения заявок на участие в аукционе принято решение об отказе в допуске</w:t>
      </w:r>
      <w:proofErr w:type="gramEnd"/>
      <w:r w:rsidRPr="007163C3">
        <w:rPr>
          <w:rFonts w:ascii="Times New Roman" w:hAnsi="Times New Roman" w:cs="Times New Roman"/>
          <w:sz w:val="28"/>
          <w:szCs w:val="28"/>
        </w:rPr>
        <w:t xml:space="preserve"> к участию в аукционе всех участников закупки, подавших заявки, или о допуске к участию в аукционе только одного участника закупки, аукцион признается несостоявшимся.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lastRenderedPageBreak/>
        <w:t>3.5.10. Протокол рассмотрения заявок на участие в аукционе оформляется секретарем комиссии по закупкам и подписывается присутствующими членами комиссии по закупкам в день окончания рассмотрения заявок на участие в аукционе.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3.5.11. Протокол рассмотрения заявок на участие в аукционе размещается Заказчиком на Официальном сайте не позднее следующего дня после его подписания.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3.5.12. Участникам, допущенным к участию в аукционе, секретарь комиссии по закупкам направляет уведомление о дате, времени и месте проведения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36" w:name="Par599"/>
      <w:bookmarkEnd w:id="36"/>
      <w:r w:rsidRPr="007163C3">
        <w:rPr>
          <w:rFonts w:ascii="Times New Roman" w:hAnsi="Times New Roman" w:cs="Times New Roman"/>
          <w:b/>
          <w:bCs/>
          <w:sz w:val="28"/>
          <w:szCs w:val="28"/>
        </w:rPr>
        <w:t>3.6. Порядок проведения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3.6.1. В процедуре торгов на аукционе могут участвовать только участники закупки, допущенные к участию в данной процедуре. Победителем аукциона признается участник закупки, предложивший наиболее низкую цену договора, или, если при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цена договора снижена до нуля и аукцион проводится на право заключить договор, наиболее высокую цену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3.6.2. Аукцион проводится комиссией по закупкам в присутствии председателя, ее членов, участников аукциона или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3.6.3. Аукцион должен проводиться в течение пяти дней со дня подписания протокола рассмотрения заявок, если иной срок не указан в аукционной документации.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3.6.4. Секретарь комиссии по закупкам ведет протокол аукциона. Кроме того, он может осуществлять аудиозапись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Любой участник аукциона вправе осуществлять аудио- и видеозапись, уведомив председателя комиссии по закупкам, с указанием этого в протоколе проведения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3.6.5. Аукцион проводится путем снижения начальной (максимальной) цены договора (цены лота), указанной в извещении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на "шаг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3.6.6. «Шаг аукциона» устанавливается в размере пяти процентов от начальной (максимальной) цены договора (цены лота), указанной в извещении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3.6.7. Аукцион проводится в следующем порядке: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37" w:name="Par609"/>
      <w:bookmarkEnd w:id="37"/>
      <w:r w:rsidRPr="007163C3">
        <w:rPr>
          <w:rFonts w:ascii="Times New Roman" w:hAnsi="Times New Roman" w:cs="Times New Roman"/>
          <w:sz w:val="28"/>
          <w:szCs w:val="28"/>
        </w:rPr>
        <w:t xml:space="preserve">1) комиссия по закупкам непосредственно перед началом проведения аукциона регистрирует участников закупок, явившихся на аукцион, или их представителей. В случае проведения аукциона по нескольким лотам аукционная комиссия перед началом каждого лота регистрирует участников аукциона, подавших заявки в отношении такого лота и явившихся на аукцион, или их представителей. </w:t>
      </w:r>
      <w:proofErr w:type="gramStart"/>
      <w:r w:rsidRPr="007163C3">
        <w:rPr>
          <w:rFonts w:ascii="Times New Roman" w:hAnsi="Times New Roman" w:cs="Times New Roman"/>
          <w:sz w:val="28"/>
          <w:szCs w:val="28"/>
        </w:rPr>
        <w:t xml:space="preserve">При регистрации участникам аукциона или их </w:t>
      </w:r>
      <w:r w:rsidRPr="007163C3">
        <w:rPr>
          <w:rFonts w:ascii="Times New Roman" w:hAnsi="Times New Roman" w:cs="Times New Roman"/>
          <w:sz w:val="28"/>
          <w:szCs w:val="28"/>
        </w:rPr>
        <w:lastRenderedPageBreak/>
        <w:t>представителям выдаются пронумерованные карточки;</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аукционист объявляет о начале проведения аукциона (лота), оглашает номер лота (в случае проведения аукциона по нескольким лотам), предмет договора, начальную (максимальную) цену договора (лота), «шаг аукциона», наименования неявившихся участников аукциона, аукционист предлагает участникам аукциона заявлять свои предложения о цене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цене;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аукционист объявляет номер карточки участника аукциона, который 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B11CB1" w:rsidRPr="007163C3" w:rsidRDefault="00B11CB1">
      <w:pPr>
        <w:pStyle w:val="a6"/>
        <w:widowControl w:val="0"/>
        <w:numPr>
          <w:ilvl w:val="2"/>
          <w:numId w:val="12"/>
        </w:numPr>
        <w:autoSpaceDE w:val="0"/>
        <w:autoSpaceDN w:val="0"/>
        <w:adjustRightInd w:val="0"/>
        <w:spacing w:after="0" w:line="288" w:lineRule="auto"/>
        <w:ind w:left="0" w:firstLine="540"/>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Победителем аукциона признается лицо, предложившее наиболее низкую цену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3.6.9. Протокол проведения аукциона должен содержать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место, дата и время проведения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наименование и номер предмета аукциона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4) перечень участников аукциона и порядковые номера, присвоенные им в соответствии с </w:t>
      </w:r>
      <w:hyperlink w:anchor="Par609" w:history="1">
        <w:proofErr w:type="spellStart"/>
        <w:r w:rsidRPr="007163C3">
          <w:rPr>
            <w:rFonts w:ascii="Times New Roman" w:hAnsi="Times New Roman" w:cs="Times New Roman"/>
            <w:sz w:val="28"/>
            <w:szCs w:val="28"/>
          </w:rPr>
          <w:t>пп</w:t>
        </w:r>
        <w:proofErr w:type="spellEnd"/>
        <w:r w:rsidRPr="007163C3">
          <w:rPr>
            <w:rFonts w:ascii="Times New Roman" w:hAnsi="Times New Roman" w:cs="Times New Roman"/>
            <w:sz w:val="28"/>
            <w:szCs w:val="28"/>
          </w:rPr>
          <w:t>. 1 п. 3.6.7</w:t>
        </w:r>
      </w:hyperlink>
      <w:r w:rsidRPr="007163C3">
        <w:rPr>
          <w:rFonts w:ascii="Times New Roman" w:hAnsi="Times New Roman" w:cs="Times New Roman"/>
          <w:sz w:val="28"/>
          <w:szCs w:val="28"/>
        </w:rPr>
        <w:t>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начальную (максимальную) цену договора (цену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последнее и предпоследнее предложения о цене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наименование, ИНН/КПП, ОГРН и место нахождения (для юридического лица), ИНН/КПП, ОГРН, фамилия, имя, отчество, место жительства (для физического лица) победителя аукциона и участника, который сделал предпоследнее предложение о цене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3.6.9.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которых хранится у секретаря комиссии по закупкам, а второй передается победителю аукциона сразу после подписания всеми присутствующими членами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3.6.10. Протокол аукциона размещается Заказчиком на Официальном сайте не позднее следующего дня после проведения аукциона.</w:t>
      </w:r>
    </w:p>
    <w:p w:rsidR="00B11CB1" w:rsidRPr="007163C3" w:rsidRDefault="00B11CB1">
      <w:pPr>
        <w:widowControl w:val="0"/>
        <w:autoSpaceDE w:val="0"/>
        <w:autoSpaceDN w:val="0"/>
        <w:adjustRightInd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       3.6.11. Любой участник аукциона вправе обжаловать результаты аукциона.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3.6.12. Протоколы, составленные в ходе проведения аукциона, заявки на </w:t>
      </w:r>
      <w:r w:rsidRPr="007163C3">
        <w:rPr>
          <w:rFonts w:ascii="Times New Roman" w:hAnsi="Times New Roman" w:cs="Times New Roman"/>
          <w:sz w:val="28"/>
          <w:szCs w:val="28"/>
        </w:rPr>
        <w:lastRenderedPageBreak/>
        <w:t>участие в аукционе, извещение о проведен</w:t>
      </w:r>
      <w:proofErr w:type="gramStart"/>
      <w:r w:rsidRPr="007163C3">
        <w:rPr>
          <w:rFonts w:ascii="Times New Roman" w:hAnsi="Times New Roman" w:cs="Times New Roman"/>
          <w:sz w:val="28"/>
          <w:szCs w:val="28"/>
        </w:rPr>
        <w:t>ии ау</w:t>
      </w:r>
      <w:proofErr w:type="gramEnd"/>
      <w:r w:rsidRPr="007163C3">
        <w:rPr>
          <w:rFonts w:ascii="Times New Roman" w:hAnsi="Times New Roman" w:cs="Times New Roman"/>
          <w:sz w:val="28"/>
          <w:szCs w:val="28"/>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B11CB1" w:rsidRPr="007163C3" w:rsidRDefault="00B11CB1">
      <w:pPr>
        <w:widowControl w:val="0"/>
        <w:autoSpaceDE w:val="0"/>
        <w:autoSpaceDN w:val="0"/>
        <w:adjustRightInd w:val="0"/>
        <w:spacing w:after="0" w:line="240" w:lineRule="auto"/>
        <w:jc w:val="both"/>
        <w:rPr>
          <w:rFonts w:ascii="Times New Roman" w:hAnsi="Times New Roman" w:cs="Times New Roman"/>
          <w:color w:val="000000"/>
          <w:sz w:val="28"/>
          <w:szCs w:val="28"/>
          <w:lang w:eastAsia="ru-RU"/>
        </w:rPr>
      </w:pPr>
    </w:p>
    <w:p w:rsidR="00B11CB1" w:rsidRPr="007163C3" w:rsidRDefault="00B11CB1">
      <w:pPr>
        <w:pStyle w:val="a6"/>
        <w:widowControl w:val="0"/>
        <w:numPr>
          <w:ilvl w:val="0"/>
          <w:numId w:val="12"/>
        </w:numPr>
        <w:spacing w:after="0" w:line="240" w:lineRule="auto"/>
        <w:jc w:val="center"/>
        <w:rPr>
          <w:rFonts w:ascii="Times New Roman" w:hAnsi="Times New Roman" w:cs="Times New Roman"/>
          <w:b/>
          <w:bCs/>
          <w:snapToGrid w:val="0"/>
          <w:sz w:val="28"/>
          <w:szCs w:val="28"/>
          <w:lang w:eastAsia="ru-RU"/>
        </w:rPr>
      </w:pPr>
      <w:bookmarkStart w:id="38" w:name="_Toc234868092"/>
      <w:bookmarkStart w:id="39" w:name="_Toc304547074"/>
      <w:r w:rsidRPr="007163C3">
        <w:rPr>
          <w:rFonts w:ascii="Times New Roman" w:hAnsi="Times New Roman" w:cs="Times New Roman"/>
          <w:b/>
          <w:bCs/>
          <w:snapToGrid w:val="0"/>
          <w:sz w:val="28"/>
          <w:szCs w:val="28"/>
          <w:lang w:eastAsia="ru-RU"/>
        </w:rPr>
        <w:t>Закупка путем проведения аукциона в электронной форме</w:t>
      </w:r>
      <w:bookmarkEnd w:id="38"/>
      <w:r w:rsidRPr="007163C3">
        <w:rPr>
          <w:rFonts w:ascii="Times New Roman" w:hAnsi="Times New Roman" w:cs="Times New Roman"/>
          <w:b/>
          <w:bCs/>
          <w:snapToGrid w:val="0"/>
          <w:sz w:val="28"/>
          <w:szCs w:val="28"/>
          <w:lang w:eastAsia="ru-RU"/>
        </w:rPr>
        <w:t>.</w:t>
      </w:r>
      <w:bookmarkEnd w:id="39"/>
    </w:p>
    <w:p w:rsidR="00B11CB1" w:rsidRPr="007163C3" w:rsidRDefault="00B11CB1">
      <w:pPr>
        <w:pStyle w:val="a6"/>
        <w:widowControl w:val="0"/>
        <w:spacing w:after="0" w:line="240" w:lineRule="auto"/>
        <w:ind w:left="540"/>
        <w:rPr>
          <w:rFonts w:ascii="Times New Roman" w:hAnsi="Times New Roman" w:cs="Times New Roman"/>
          <w:b/>
          <w:bCs/>
          <w:snapToGrid w:val="0"/>
          <w:sz w:val="28"/>
          <w:szCs w:val="28"/>
          <w:lang w:eastAsia="ru-RU"/>
        </w:rPr>
      </w:pPr>
    </w:p>
    <w:p w:rsidR="00B11CB1" w:rsidRPr="007163C3" w:rsidRDefault="00B11CB1">
      <w:pPr>
        <w:pStyle w:val="a6"/>
        <w:widowControl w:val="0"/>
        <w:spacing w:after="0" w:line="240" w:lineRule="auto"/>
        <w:ind w:left="0" w:firstLine="567"/>
        <w:jc w:val="center"/>
        <w:rPr>
          <w:rFonts w:ascii="Times New Roman" w:hAnsi="Times New Roman" w:cs="Times New Roman"/>
          <w:b/>
          <w:bCs/>
          <w:snapToGrid w:val="0"/>
          <w:sz w:val="28"/>
          <w:szCs w:val="28"/>
          <w:lang w:eastAsia="ru-RU"/>
        </w:rPr>
      </w:pPr>
      <w:r w:rsidRPr="007163C3">
        <w:rPr>
          <w:rFonts w:ascii="Times New Roman" w:hAnsi="Times New Roman" w:cs="Times New Roman"/>
          <w:b/>
          <w:bCs/>
          <w:snapToGrid w:val="0"/>
          <w:sz w:val="28"/>
          <w:szCs w:val="28"/>
          <w:lang w:eastAsia="ru-RU"/>
        </w:rPr>
        <w:t>4.1. Электронный аукцион</w:t>
      </w:r>
    </w:p>
    <w:p w:rsidR="00B11CB1" w:rsidRPr="007163C3" w:rsidRDefault="00B11CB1">
      <w:pPr>
        <w:pStyle w:val="a6"/>
        <w:widowControl w:val="0"/>
        <w:spacing w:after="0" w:line="240" w:lineRule="auto"/>
        <w:ind w:left="0" w:firstLine="567"/>
        <w:jc w:val="center"/>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3"/>
        </w:numPr>
        <w:tabs>
          <w:tab w:val="left" w:pos="1276"/>
        </w:tabs>
        <w:spacing w:after="0" w:line="240" w:lineRule="auto"/>
        <w:ind w:left="0" w:firstLine="426"/>
        <w:jc w:val="both"/>
        <w:rPr>
          <w:rFonts w:ascii="Times New Roman" w:hAnsi="Times New Roman" w:cs="Times New Roman"/>
          <w:snapToGrid w:val="0"/>
          <w:sz w:val="28"/>
          <w:szCs w:val="28"/>
          <w:lang w:eastAsia="ru-RU"/>
        </w:rPr>
      </w:pPr>
      <w:r w:rsidRPr="007163C3">
        <w:rPr>
          <w:rFonts w:ascii="Times New Roman" w:hAnsi="Times New Roman" w:cs="Times New Roman"/>
          <w:snapToGrid w:val="0"/>
          <w:sz w:val="28"/>
          <w:szCs w:val="28"/>
          <w:lang w:eastAsia="ru-RU"/>
        </w:rPr>
        <w:t>Заказчик вправе проводить аукционы на право заключения договоров на поставку товаров, работ, услуг в электронной форме в соответствии с п.4. ст.3  Закона № 223-ФЗ.</w:t>
      </w:r>
    </w:p>
    <w:p w:rsidR="00B11CB1" w:rsidRPr="007163C3" w:rsidRDefault="00B11CB1">
      <w:pPr>
        <w:pStyle w:val="a6"/>
        <w:widowControl w:val="0"/>
        <w:numPr>
          <w:ilvl w:val="2"/>
          <w:numId w:val="13"/>
        </w:numPr>
        <w:tabs>
          <w:tab w:val="left" w:pos="1276"/>
        </w:tabs>
        <w:autoSpaceDE w:val="0"/>
        <w:autoSpaceDN w:val="0"/>
        <w:adjustRightInd w:val="0"/>
        <w:spacing w:after="0" w:line="240" w:lineRule="auto"/>
        <w:ind w:left="0" w:firstLine="567"/>
        <w:jc w:val="both"/>
        <w:outlineLvl w:val="0"/>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Под аукционом в электронной форме (далее по тексту – электронный аукцион) на право заключить договор понимается аукцион, проведение которого обеспечивается оператором электронной торговой площадки на сайте в </w:t>
      </w:r>
      <w:r w:rsidRPr="007163C3">
        <w:rPr>
          <w:rFonts w:ascii="Times New Roman" w:hAnsi="Times New Roman" w:cs="Times New Roman"/>
          <w:sz w:val="28"/>
          <w:szCs w:val="28"/>
          <w:lang w:eastAsia="ru-RU"/>
        </w:rPr>
        <w:t>сети «</w:t>
      </w:r>
      <w:r w:rsidRPr="007163C3">
        <w:rPr>
          <w:rFonts w:ascii="Times New Roman" w:hAnsi="Times New Roman" w:cs="Times New Roman"/>
          <w:color w:val="000000"/>
          <w:sz w:val="28"/>
          <w:szCs w:val="28"/>
          <w:lang w:eastAsia="ru-RU"/>
        </w:rPr>
        <w:t>Интернет» в порядке, установленном настоящим Положением.</w:t>
      </w:r>
    </w:p>
    <w:p w:rsidR="00B11CB1" w:rsidRPr="007163C3" w:rsidRDefault="00B11CB1">
      <w:pPr>
        <w:pStyle w:val="a6"/>
        <w:widowControl w:val="0"/>
        <w:numPr>
          <w:ilvl w:val="2"/>
          <w:numId w:val="13"/>
        </w:numPr>
        <w:autoSpaceDE w:val="0"/>
        <w:autoSpaceDN w:val="0"/>
        <w:adjustRightInd w:val="0"/>
        <w:spacing w:after="0" w:line="240" w:lineRule="auto"/>
        <w:ind w:left="0" w:firstLine="567"/>
        <w:jc w:val="both"/>
        <w:outlineLvl w:val="0"/>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Заказчиком может быть установлено требование о внесении денежных сре</w:t>
      </w:r>
      <w:proofErr w:type="gramStart"/>
      <w:r w:rsidRPr="007163C3">
        <w:rPr>
          <w:rFonts w:ascii="Times New Roman" w:hAnsi="Times New Roman" w:cs="Times New Roman"/>
          <w:color w:val="000000"/>
          <w:sz w:val="28"/>
          <w:szCs w:val="28"/>
          <w:lang w:eastAsia="ru-RU"/>
        </w:rPr>
        <w:t>дств в к</w:t>
      </w:r>
      <w:proofErr w:type="gramEnd"/>
      <w:r w:rsidRPr="007163C3">
        <w:rPr>
          <w:rFonts w:ascii="Times New Roman" w:hAnsi="Times New Roman" w:cs="Times New Roman"/>
          <w:color w:val="000000"/>
          <w:sz w:val="28"/>
          <w:szCs w:val="28"/>
          <w:lang w:eastAsia="ru-RU"/>
        </w:rPr>
        <w:t xml:space="preserve">ачестве обеспечения заявки на участие в электронном аукционе. В случае если Заказчиком установлено требование обеспечения заявки на участие в электронном аукционе, такое требование в равной мере распространяется на всех участников процедуры закупки и указывается в аукционной документации. </w:t>
      </w:r>
    </w:p>
    <w:p w:rsidR="00B11CB1" w:rsidRPr="007163C3" w:rsidRDefault="00B11CB1">
      <w:pPr>
        <w:pStyle w:val="a6"/>
        <w:widowControl w:val="0"/>
        <w:numPr>
          <w:ilvl w:val="2"/>
          <w:numId w:val="13"/>
        </w:numPr>
        <w:autoSpaceDE w:val="0"/>
        <w:autoSpaceDN w:val="0"/>
        <w:adjustRightInd w:val="0"/>
        <w:spacing w:after="0" w:line="240" w:lineRule="auto"/>
        <w:ind w:left="0" w:firstLine="567"/>
        <w:jc w:val="both"/>
        <w:outlineLvl w:val="0"/>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При проведении электронного аукциона какие-либо переговоры Заказчика с участником процедуры закупки не допускаются. Допускается давать разъяснения участникам по вопросам проведения процедуры закупки в порядке, установленном настоящим Положением. </w:t>
      </w:r>
    </w:p>
    <w:p w:rsidR="00B11CB1" w:rsidRPr="007163C3" w:rsidRDefault="00B11CB1">
      <w:pPr>
        <w:pStyle w:val="a6"/>
        <w:widowControl w:val="0"/>
        <w:autoSpaceDE w:val="0"/>
        <w:autoSpaceDN w:val="0"/>
        <w:adjustRightInd w:val="0"/>
        <w:spacing w:after="0" w:line="240" w:lineRule="auto"/>
        <w:ind w:left="567"/>
        <w:jc w:val="both"/>
        <w:outlineLvl w:val="0"/>
        <w:rPr>
          <w:rFonts w:ascii="Times New Roman" w:hAnsi="Times New Roman" w:cs="Times New Roman"/>
          <w:color w:val="000000"/>
          <w:sz w:val="28"/>
          <w:szCs w:val="28"/>
          <w:lang w:eastAsia="ru-RU"/>
        </w:rPr>
      </w:pPr>
    </w:p>
    <w:p w:rsidR="00B11CB1" w:rsidRPr="007163C3" w:rsidRDefault="00B11CB1">
      <w:pPr>
        <w:widowControl w:val="0"/>
        <w:numPr>
          <w:ilvl w:val="1"/>
          <w:numId w:val="13"/>
        </w:numPr>
        <w:autoSpaceDE w:val="0"/>
        <w:autoSpaceDN w:val="0"/>
        <w:adjustRightInd w:val="0"/>
        <w:spacing w:after="0" w:line="240" w:lineRule="auto"/>
        <w:ind w:left="0" w:firstLine="567"/>
        <w:jc w:val="center"/>
        <w:outlineLvl w:val="0"/>
        <w:rPr>
          <w:rFonts w:ascii="Times New Roman" w:hAnsi="Times New Roman" w:cs="Times New Roman"/>
          <w:b/>
          <w:bCs/>
          <w:color w:val="000000"/>
          <w:sz w:val="28"/>
          <w:szCs w:val="28"/>
          <w:lang w:eastAsia="ru-RU"/>
        </w:rPr>
      </w:pPr>
      <w:r w:rsidRPr="007163C3">
        <w:rPr>
          <w:rFonts w:ascii="Times New Roman" w:hAnsi="Times New Roman" w:cs="Times New Roman"/>
          <w:b/>
          <w:bCs/>
          <w:color w:val="000000"/>
          <w:sz w:val="28"/>
          <w:szCs w:val="28"/>
          <w:lang w:eastAsia="ru-RU"/>
        </w:rPr>
        <w:t>Аккредитация участников электронного аукциона.</w:t>
      </w:r>
    </w:p>
    <w:p w:rsidR="00B11CB1" w:rsidRPr="007163C3" w:rsidRDefault="00B11CB1">
      <w:pPr>
        <w:widowControl w:val="0"/>
        <w:autoSpaceDE w:val="0"/>
        <w:autoSpaceDN w:val="0"/>
        <w:adjustRightInd w:val="0"/>
        <w:spacing w:after="0" w:line="240" w:lineRule="auto"/>
        <w:ind w:left="567"/>
        <w:outlineLvl w:val="0"/>
        <w:rPr>
          <w:rFonts w:ascii="Times New Roman" w:hAnsi="Times New Roman" w:cs="Times New Roman"/>
          <w:b/>
          <w:bCs/>
          <w:color w:val="000000"/>
          <w:sz w:val="28"/>
          <w:szCs w:val="28"/>
          <w:lang w:eastAsia="ru-RU"/>
        </w:rPr>
      </w:pPr>
    </w:p>
    <w:p w:rsidR="00B11CB1" w:rsidRPr="007163C3" w:rsidRDefault="00B11CB1">
      <w:pPr>
        <w:pStyle w:val="a6"/>
        <w:widowControl w:val="0"/>
        <w:numPr>
          <w:ilvl w:val="2"/>
          <w:numId w:val="13"/>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Для получения доступа к участию в электронных торгах участник процедуры закупки должен пройти аккредитацию на электронной торговой площадке.</w:t>
      </w:r>
    </w:p>
    <w:p w:rsidR="00B11CB1" w:rsidRPr="007163C3" w:rsidRDefault="00B11CB1">
      <w:pPr>
        <w:pStyle w:val="a6"/>
        <w:widowControl w:val="0"/>
        <w:numPr>
          <w:ilvl w:val="2"/>
          <w:numId w:val="13"/>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Для получения аккредитации участник процедуры закупки представляет оператору электронной торговой площадки документы и сведения, необходимые и достаточные для прохождения процедуры аккредитации в соответствии с регламентом работы электронной площадки.</w:t>
      </w:r>
    </w:p>
    <w:p w:rsidR="00B11CB1" w:rsidRPr="007163C3" w:rsidRDefault="00B11CB1">
      <w:pPr>
        <w:pStyle w:val="a6"/>
        <w:widowControl w:val="0"/>
        <w:numPr>
          <w:ilvl w:val="2"/>
          <w:numId w:val="13"/>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Для обеспечения доступа к участию в электронных аукционах оператор электронной торговой площадки в установленном порядке осуществляет аккредитацию участников процедуры закупки.</w:t>
      </w:r>
    </w:p>
    <w:p w:rsidR="00B11CB1" w:rsidRPr="007163C3" w:rsidRDefault="00B11CB1">
      <w:pPr>
        <w:pStyle w:val="a6"/>
        <w:widowControl w:val="0"/>
        <w:numPr>
          <w:ilvl w:val="2"/>
          <w:numId w:val="13"/>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Участник процедуры закупки, получивший аккредитацию на электронной торговой площадке, вправе участвовать во всех открытых аукционах в электронной форме, и прочих процедурах закупки, проводимых на такой электронной торговой площадке. Участник процедуры закупки, получивший аккредитацию на электронной торговой площадке, не вправе подавать заявку на участие в открытом аукционе в электронной форме за один месяц до окончания </w:t>
      </w:r>
      <w:proofErr w:type="gramStart"/>
      <w:r w:rsidRPr="007163C3">
        <w:rPr>
          <w:rFonts w:ascii="Times New Roman" w:hAnsi="Times New Roman" w:cs="Times New Roman"/>
          <w:color w:val="000000"/>
          <w:sz w:val="28"/>
          <w:szCs w:val="28"/>
          <w:lang w:eastAsia="ru-RU"/>
        </w:rPr>
        <w:t>срока аккредитации данного участника процедуры закупки</w:t>
      </w:r>
      <w:proofErr w:type="gramEnd"/>
      <w:r w:rsidRPr="007163C3">
        <w:rPr>
          <w:rFonts w:ascii="Times New Roman" w:hAnsi="Times New Roman" w:cs="Times New Roman"/>
          <w:color w:val="000000"/>
          <w:sz w:val="28"/>
          <w:szCs w:val="28"/>
          <w:lang w:eastAsia="ru-RU"/>
        </w:rPr>
        <w:t xml:space="preserve">. За три месяца до окончания </w:t>
      </w:r>
      <w:proofErr w:type="gramStart"/>
      <w:r w:rsidRPr="007163C3">
        <w:rPr>
          <w:rFonts w:ascii="Times New Roman" w:hAnsi="Times New Roman" w:cs="Times New Roman"/>
          <w:color w:val="000000"/>
          <w:sz w:val="28"/>
          <w:szCs w:val="28"/>
          <w:lang w:eastAsia="ru-RU"/>
        </w:rPr>
        <w:t>срока аккредитации участника процедуры закупки</w:t>
      </w:r>
      <w:proofErr w:type="gramEnd"/>
      <w:r w:rsidRPr="007163C3">
        <w:rPr>
          <w:rFonts w:ascii="Times New Roman" w:hAnsi="Times New Roman" w:cs="Times New Roman"/>
          <w:color w:val="000000"/>
          <w:sz w:val="28"/>
          <w:szCs w:val="28"/>
          <w:lang w:eastAsia="ru-RU"/>
        </w:rPr>
        <w:t xml:space="preserve"> оператор электронной торговой площадки обязан </w:t>
      </w:r>
      <w:r w:rsidRPr="007163C3">
        <w:rPr>
          <w:rFonts w:ascii="Times New Roman" w:hAnsi="Times New Roman" w:cs="Times New Roman"/>
          <w:color w:val="000000"/>
          <w:sz w:val="28"/>
          <w:szCs w:val="28"/>
          <w:lang w:eastAsia="ru-RU"/>
        </w:rPr>
        <w:lastRenderedPageBreak/>
        <w:t>направить соответствующее уведомление такому участнику процедуры закупки.</w:t>
      </w:r>
    </w:p>
    <w:p w:rsidR="00B11CB1" w:rsidRPr="007163C3" w:rsidRDefault="00B11CB1">
      <w:pPr>
        <w:pStyle w:val="a6"/>
        <w:widowControl w:val="0"/>
        <w:spacing w:after="0" w:line="240" w:lineRule="auto"/>
        <w:ind w:left="568"/>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13"/>
        </w:numPr>
        <w:spacing w:after="0" w:line="240" w:lineRule="auto"/>
        <w:ind w:left="788"/>
        <w:jc w:val="center"/>
        <w:rPr>
          <w:rFonts w:ascii="Times New Roman" w:hAnsi="Times New Roman" w:cs="Times New Roman"/>
          <w:b/>
          <w:bCs/>
          <w:snapToGrid w:val="0"/>
          <w:sz w:val="28"/>
          <w:szCs w:val="28"/>
          <w:lang w:eastAsia="ru-RU"/>
        </w:rPr>
      </w:pPr>
      <w:bookmarkStart w:id="40" w:name="_Toc304547076"/>
      <w:bookmarkStart w:id="41" w:name="_Toc234868094"/>
      <w:r w:rsidRPr="007163C3">
        <w:rPr>
          <w:rFonts w:ascii="Times New Roman" w:hAnsi="Times New Roman" w:cs="Times New Roman"/>
          <w:b/>
          <w:bCs/>
          <w:snapToGrid w:val="0"/>
          <w:sz w:val="28"/>
          <w:szCs w:val="28"/>
          <w:lang w:eastAsia="ru-RU"/>
        </w:rPr>
        <w:t>Реестр участников открытых аукционов в электронной форме,</w:t>
      </w:r>
    </w:p>
    <w:p w:rsidR="00B11CB1" w:rsidRPr="007163C3" w:rsidRDefault="00B11CB1">
      <w:pPr>
        <w:pStyle w:val="a6"/>
        <w:widowControl w:val="0"/>
        <w:spacing w:after="0" w:line="240" w:lineRule="auto"/>
        <w:ind w:left="788"/>
        <w:jc w:val="center"/>
        <w:rPr>
          <w:rFonts w:ascii="Times New Roman" w:hAnsi="Times New Roman" w:cs="Times New Roman"/>
          <w:b/>
          <w:bCs/>
          <w:snapToGrid w:val="0"/>
          <w:sz w:val="28"/>
          <w:szCs w:val="28"/>
          <w:lang w:eastAsia="ru-RU"/>
        </w:rPr>
      </w:pPr>
      <w:proofErr w:type="gramStart"/>
      <w:r w:rsidRPr="007163C3">
        <w:rPr>
          <w:rFonts w:ascii="Times New Roman" w:hAnsi="Times New Roman" w:cs="Times New Roman"/>
          <w:b/>
          <w:bCs/>
          <w:snapToGrid w:val="0"/>
          <w:sz w:val="28"/>
          <w:szCs w:val="28"/>
          <w:lang w:eastAsia="ru-RU"/>
        </w:rPr>
        <w:t>получивших</w:t>
      </w:r>
      <w:proofErr w:type="gramEnd"/>
      <w:r w:rsidRPr="007163C3">
        <w:rPr>
          <w:rFonts w:ascii="Times New Roman" w:hAnsi="Times New Roman" w:cs="Times New Roman"/>
          <w:b/>
          <w:bCs/>
          <w:snapToGrid w:val="0"/>
          <w:sz w:val="28"/>
          <w:szCs w:val="28"/>
          <w:lang w:eastAsia="ru-RU"/>
        </w:rPr>
        <w:t xml:space="preserve"> аккредитацию на электронной торговой площадке</w:t>
      </w:r>
      <w:bookmarkEnd w:id="40"/>
      <w:bookmarkEnd w:id="41"/>
    </w:p>
    <w:p w:rsidR="00B11CB1" w:rsidRPr="007163C3" w:rsidRDefault="00B11CB1">
      <w:pPr>
        <w:pStyle w:val="a6"/>
        <w:widowControl w:val="0"/>
        <w:spacing w:after="0" w:line="240" w:lineRule="auto"/>
        <w:ind w:left="788"/>
        <w:jc w:val="center"/>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3"/>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Оператор электронной торговой площадки осуществляет ведение реестра участников процедуры закупки, получивших аккредитацию на электронной торговой площадке в соответствии с регламентом работы электронно-торговой площадки.</w:t>
      </w:r>
    </w:p>
    <w:p w:rsidR="00B11CB1" w:rsidRPr="007163C3" w:rsidRDefault="00B11CB1">
      <w:pPr>
        <w:pStyle w:val="a6"/>
        <w:widowControl w:val="0"/>
        <w:numPr>
          <w:ilvl w:val="2"/>
          <w:numId w:val="13"/>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реестре участников процедуры закупки, получивших аккредитацию на электронной торговой площадке, в отношении каждого участника процедуры закупки должны содержаться следующие документы и сведения:</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а) наименование участника процедуры закупки (для юридических лиц), фамилия, имя, отчество участника процедуры закупки (для физических лиц);</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дата направления участнику процедуры закупки уведомления о принятии решения об аккредитации участника процедуры закупки;</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в)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процедуры закупки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w:t>
      </w:r>
      <w:proofErr w:type="gramEnd"/>
      <w:r w:rsidRPr="007163C3">
        <w:rPr>
          <w:rFonts w:ascii="Times New Roman" w:hAnsi="Times New Roman" w:cs="Times New Roman"/>
          <w:color w:val="000000"/>
          <w:sz w:val="28"/>
          <w:szCs w:val="28"/>
          <w:lang w:eastAsia="ru-RU"/>
        </w:rPr>
        <w:t xml:space="preserve">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г) копии учредительных документов участника процедуры закупки (для юридических лиц), копия документа, удостоверяющего личность (для физических лиц);</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 копии документов, подтверждающих полномочия лица на получение аккредитации на электронной торговой площадке от имени участника процедуры закупки – юридического лица;</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е) копии документов, подтверждающих полномочия лица на осуществление действий от имени участника процедуры закупки – юридического лица по участию в открытых аукционах в электронной форме (в том числе на регистрацию на открытых аукционах в электронной форме);</w:t>
      </w: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ж) дата </w:t>
      </w:r>
      <w:proofErr w:type="gramStart"/>
      <w:r w:rsidRPr="007163C3">
        <w:rPr>
          <w:rFonts w:ascii="Times New Roman" w:hAnsi="Times New Roman" w:cs="Times New Roman"/>
          <w:color w:val="000000"/>
          <w:sz w:val="28"/>
          <w:szCs w:val="28"/>
          <w:lang w:eastAsia="ru-RU"/>
        </w:rPr>
        <w:t>прекращения действия аккредитации участника процедуры закупки</w:t>
      </w:r>
      <w:proofErr w:type="gramEnd"/>
      <w:r w:rsidRPr="007163C3">
        <w:rPr>
          <w:rFonts w:ascii="Times New Roman" w:hAnsi="Times New Roman" w:cs="Times New Roman"/>
          <w:color w:val="000000"/>
          <w:sz w:val="28"/>
          <w:szCs w:val="28"/>
          <w:lang w:eastAsia="ru-RU"/>
        </w:rPr>
        <w:t xml:space="preserve"> на электронной торговой площадке.</w:t>
      </w:r>
    </w:p>
    <w:p w:rsidR="00B11CB1" w:rsidRPr="007163C3" w:rsidRDefault="00B11CB1">
      <w:pPr>
        <w:pStyle w:val="a6"/>
        <w:widowControl w:val="0"/>
        <w:numPr>
          <w:ilvl w:val="2"/>
          <w:numId w:val="13"/>
        </w:numPr>
        <w:tabs>
          <w:tab w:val="left" w:pos="0"/>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Оператор электронной торговой площадки вносит в реестр участников процедуры закупки, получивших аккредитацию на электронной торговой площадке, документы и сведения в день принятия решения об аккредитации участника процедуры закупки на электронной торговой площадке.</w:t>
      </w:r>
    </w:p>
    <w:p w:rsidR="00B11CB1" w:rsidRPr="007163C3" w:rsidRDefault="00B11CB1">
      <w:pPr>
        <w:pStyle w:val="a6"/>
        <w:widowControl w:val="0"/>
        <w:numPr>
          <w:ilvl w:val="2"/>
          <w:numId w:val="13"/>
        </w:numPr>
        <w:tabs>
          <w:tab w:val="left" w:pos="0"/>
        </w:tabs>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 xml:space="preserve">В случае поступления от участника процедуры закупки документов и сведений, в том числе уведомления о прекращении действия документов, электронной цифровой подписи, оператор электронной торговой площадки в течение двух суток с момента поступления указанных документов </w:t>
      </w:r>
      <w:r w:rsidRPr="007163C3">
        <w:rPr>
          <w:rFonts w:ascii="Times New Roman" w:hAnsi="Times New Roman" w:cs="Times New Roman"/>
          <w:color w:val="000000"/>
          <w:sz w:val="28"/>
          <w:szCs w:val="28"/>
          <w:lang w:eastAsia="ru-RU"/>
        </w:rPr>
        <w:lastRenderedPageBreak/>
        <w:t>и сведений размещает указанные документы и сведения в реестре участников процедуры закупки, получивших аккредитацию на электронной торговой площадке, с указанием даты и времени их поступления.</w:t>
      </w:r>
      <w:proofErr w:type="gramEnd"/>
    </w:p>
    <w:p w:rsidR="00B11CB1" w:rsidRPr="007163C3" w:rsidRDefault="00B11CB1">
      <w:pPr>
        <w:pStyle w:val="a6"/>
        <w:widowControl w:val="0"/>
        <w:numPr>
          <w:ilvl w:val="2"/>
          <w:numId w:val="13"/>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Реестр участников процедуры закупки, получивших аккредитацию на электронной торговой площадке, может размещаться оператором электронной торговой площадки на электронной торговой площадке.</w:t>
      </w:r>
    </w:p>
    <w:p w:rsidR="00B11CB1" w:rsidRPr="007163C3" w:rsidRDefault="00B11CB1">
      <w:pPr>
        <w:pStyle w:val="a6"/>
        <w:widowControl w:val="0"/>
        <w:numPr>
          <w:ilvl w:val="2"/>
          <w:numId w:val="13"/>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Оператор электронной торговой площадки в трехдневный срок с момента </w:t>
      </w:r>
      <w:proofErr w:type="gramStart"/>
      <w:r w:rsidRPr="007163C3">
        <w:rPr>
          <w:rFonts w:ascii="Times New Roman" w:hAnsi="Times New Roman" w:cs="Times New Roman"/>
          <w:color w:val="000000"/>
          <w:sz w:val="28"/>
          <w:szCs w:val="28"/>
          <w:lang w:eastAsia="ru-RU"/>
        </w:rPr>
        <w:t>истечения срока аккредитации участника процедуры закупки</w:t>
      </w:r>
      <w:proofErr w:type="gramEnd"/>
      <w:r w:rsidRPr="007163C3">
        <w:rPr>
          <w:rFonts w:ascii="Times New Roman" w:hAnsi="Times New Roman" w:cs="Times New Roman"/>
          <w:color w:val="000000"/>
          <w:sz w:val="28"/>
          <w:szCs w:val="28"/>
          <w:lang w:eastAsia="ru-RU"/>
        </w:rPr>
        <w:t xml:space="preserve"> исключает такого участника из реестра участников процедуры закупки, получивших аккредитацию на электронной торговой площадке, с направлением данному участнику соответствующего уведомления.</w:t>
      </w:r>
    </w:p>
    <w:p w:rsidR="00B11CB1" w:rsidRPr="007163C3" w:rsidRDefault="00B11CB1">
      <w:pPr>
        <w:pStyle w:val="a6"/>
        <w:widowControl w:val="0"/>
        <w:tabs>
          <w:tab w:val="left" w:pos="0"/>
        </w:tabs>
        <w:spacing w:after="0" w:line="240" w:lineRule="auto"/>
        <w:ind w:left="568"/>
        <w:jc w:val="both"/>
        <w:rPr>
          <w:rFonts w:ascii="Times New Roman" w:hAnsi="Times New Roman" w:cs="Times New Roman"/>
          <w:color w:val="000000"/>
          <w:sz w:val="28"/>
          <w:szCs w:val="28"/>
          <w:lang w:eastAsia="ru-RU"/>
        </w:rPr>
      </w:pPr>
    </w:p>
    <w:p w:rsidR="00B11CB1" w:rsidRPr="007163C3" w:rsidRDefault="00B11CB1">
      <w:pPr>
        <w:pStyle w:val="a6"/>
        <w:widowControl w:val="0"/>
        <w:spacing w:after="0" w:line="240" w:lineRule="auto"/>
        <w:ind w:left="426"/>
        <w:jc w:val="center"/>
        <w:rPr>
          <w:rFonts w:ascii="Times New Roman" w:hAnsi="Times New Roman" w:cs="Times New Roman"/>
          <w:b/>
          <w:bCs/>
          <w:snapToGrid w:val="0"/>
          <w:sz w:val="28"/>
          <w:szCs w:val="28"/>
          <w:lang w:eastAsia="ru-RU"/>
        </w:rPr>
      </w:pPr>
      <w:bookmarkStart w:id="42" w:name="_Toc304547077"/>
      <w:bookmarkStart w:id="43" w:name="_Toc234868095"/>
      <w:r w:rsidRPr="007163C3">
        <w:rPr>
          <w:rFonts w:ascii="Times New Roman" w:hAnsi="Times New Roman" w:cs="Times New Roman"/>
          <w:b/>
          <w:bCs/>
          <w:snapToGrid w:val="0"/>
          <w:sz w:val="28"/>
          <w:szCs w:val="28"/>
          <w:lang w:eastAsia="ru-RU"/>
        </w:rPr>
        <w:t>4.4.Документооборот при проведении открытых аукционов в электронной форме</w:t>
      </w:r>
      <w:bookmarkEnd w:id="42"/>
      <w:bookmarkEnd w:id="43"/>
    </w:p>
    <w:p w:rsidR="00B11CB1" w:rsidRPr="007163C3" w:rsidRDefault="00B11CB1">
      <w:pPr>
        <w:pStyle w:val="a6"/>
        <w:widowControl w:val="0"/>
        <w:tabs>
          <w:tab w:val="num" w:pos="2269"/>
        </w:tabs>
        <w:spacing w:after="0" w:line="240" w:lineRule="auto"/>
        <w:ind w:left="786"/>
        <w:jc w:val="both"/>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29"/>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Все связанные с получением аккредитации на электронной торговой площадке и проведением открытых аукционов в электронной форме документы и сведения хранятся на электронной торговой площадке в форме электронных документов.</w:t>
      </w:r>
    </w:p>
    <w:p w:rsidR="00B11CB1" w:rsidRPr="007163C3" w:rsidRDefault="00B11CB1">
      <w:pPr>
        <w:pStyle w:val="a6"/>
        <w:widowControl w:val="0"/>
        <w:numPr>
          <w:ilvl w:val="2"/>
          <w:numId w:val="29"/>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Документы и сведения, направляемые в форме электронных документов, либо размещаемые на Официальном сайте или электронной торговой площадке в форме электронных документов, должны быть подписаны электронной цифровой подписью лица, имеющего право действовать от имени соответственно участника процедуры закупки, Заказчика, организатора проведения закупки.</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Документы и сведения направляются Заказчиком, либо размещаются им на Официальном сайте или электронной торговой площадке, такие документы и сведения должны быть подписаны электронной цифровой подписью лица, имеющего право действовать от имени Заказчика, организатора проведения закупки или лица, имеющего право действовать от их имени.</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Документы и сведения, направляемые в форме электронных документов оператором электронной торговой площадки участнику процедуры закупки, Заказчику, организатору проведения закупки или размещаемые оператором электронной торговой площадки на электронной торговой площадке, должны быть подписаны электронной цифровой подписью лица, имеющего право действовать от имени оператора электронной торговой площадки, либо заверены оператором электронной торговой площадки с помощью программных средств.</w:t>
      </w:r>
      <w:proofErr w:type="gramEnd"/>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Наличие электронной цифровой подписи и автоматическое направление электронных документов электронной торговой площадкой с помощью программных средств означают, что документы и сведения, поданные в форме электронных документов, направлены от имени соответствующего участника процедуры закупки электронной торговой площадки, Заказчика, а также означают подлинность и достоверность таких документов и сведений.</w:t>
      </w:r>
    </w:p>
    <w:p w:rsidR="00B11CB1" w:rsidRPr="007163C3" w:rsidRDefault="00B11CB1">
      <w:pPr>
        <w:pStyle w:val="a6"/>
        <w:widowControl w:val="0"/>
        <w:numPr>
          <w:ilvl w:val="2"/>
          <w:numId w:val="29"/>
        </w:numPr>
        <w:spacing w:after="0" w:line="240" w:lineRule="auto"/>
        <w:ind w:left="142" w:firstLine="426"/>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С момента размещения информации, связанной с проведением аукциона в электронной форме, на Официальном сайте и на электронной торговой площадке такая информация должна быть доступна для </w:t>
      </w:r>
      <w:r w:rsidRPr="007163C3">
        <w:rPr>
          <w:rFonts w:ascii="Times New Roman" w:hAnsi="Times New Roman" w:cs="Times New Roman"/>
          <w:color w:val="000000"/>
          <w:sz w:val="28"/>
          <w:szCs w:val="28"/>
          <w:lang w:eastAsia="ru-RU"/>
        </w:rPr>
        <w:lastRenderedPageBreak/>
        <w:t>ознакомления на Официальном сайте и на электронной торговой площадке без взимания платы.</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В течение суток с момента размещения на Официальном сайте и на электронной торговой площадке извещения об отказе от проведения аукциона, изменений, внесенных в извещение о проведении аукциона, в аукционную документацию в электронной форме, разъяснений положений аукционной документации электронной торговой площадкой должны автоматически направляться уведомления о таких извещениях, изменениях, разъяснениях всем участникам процедуры закупки, подавшим заявки на участие в открытом аукционе</w:t>
      </w:r>
      <w:proofErr w:type="gramEnd"/>
      <w:r w:rsidRPr="007163C3">
        <w:rPr>
          <w:rFonts w:ascii="Times New Roman" w:hAnsi="Times New Roman" w:cs="Times New Roman"/>
          <w:color w:val="000000"/>
          <w:sz w:val="28"/>
          <w:szCs w:val="28"/>
          <w:lang w:eastAsia="ru-RU"/>
        </w:rPr>
        <w:t xml:space="preserve"> в электронной форме, а также уведомление о таких разъяснениях лицу, направившему запрос о разъяснениях положений документации об открытом аукционе.</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настоящим Положением предусмотрено направление документов и сведений Заказчиком закупки участнику процедуры закупки, или участником процедуры закупки Заказчику, организатору проведения закупки, такой документооборот осуществляется через электронную торговую площадку.</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Документы и сведения, связанные с проведением аукциона и полученные или направленные оператором электронной торговой площадки в электронной форме, хранятся оператором электронной торговой площадки в соответствии с условиями функционирования электронных торговых площадок.</w:t>
      </w:r>
    </w:p>
    <w:p w:rsidR="00B11CB1" w:rsidRPr="007163C3" w:rsidRDefault="00B11CB1">
      <w:pPr>
        <w:pStyle w:val="a6"/>
        <w:widowControl w:val="0"/>
        <w:spacing w:after="0" w:line="240" w:lineRule="auto"/>
        <w:ind w:left="568"/>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29"/>
        </w:numPr>
        <w:spacing w:after="0" w:line="240" w:lineRule="auto"/>
        <w:jc w:val="center"/>
        <w:rPr>
          <w:rFonts w:ascii="Times New Roman" w:hAnsi="Times New Roman" w:cs="Times New Roman"/>
          <w:b/>
          <w:bCs/>
          <w:snapToGrid w:val="0"/>
          <w:sz w:val="28"/>
          <w:szCs w:val="28"/>
          <w:lang w:eastAsia="ru-RU"/>
        </w:rPr>
      </w:pPr>
      <w:bookmarkStart w:id="44" w:name="_Toc304547078"/>
      <w:bookmarkStart w:id="45" w:name="_Toc234868096"/>
      <w:r w:rsidRPr="007163C3">
        <w:rPr>
          <w:rFonts w:ascii="Times New Roman" w:hAnsi="Times New Roman" w:cs="Times New Roman"/>
          <w:b/>
          <w:bCs/>
          <w:snapToGrid w:val="0"/>
          <w:sz w:val="28"/>
          <w:szCs w:val="28"/>
          <w:lang w:eastAsia="ru-RU"/>
        </w:rPr>
        <w:t>Извещение о проведен</w:t>
      </w:r>
      <w:proofErr w:type="gramStart"/>
      <w:r w:rsidRPr="007163C3">
        <w:rPr>
          <w:rFonts w:ascii="Times New Roman" w:hAnsi="Times New Roman" w:cs="Times New Roman"/>
          <w:b/>
          <w:bCs/>
          <w:snapToGrid w:val="0"/>
          <w:sz w:val="28"/>
          <w:szCs w:val="28"/>
          <w:lang w:eastAsia="ru-RU"/>
        </w:rPr>
        <w:t>ии ау</w:t>
      </w:r>
      <w:proofErr w:type="gramEnd"/>
      <w:r w:rsidRPr="007163C3">
        <w:rPr>
          <w:rFonts w:ascii="Times New Roman" w:hAnsi="Times New Roman" w:cs="Times New Roman"/>
          <w:b/>
          <w:bCs/>
          <w:snapToGrid w:val="0"/>
          <w:sz w:val="28"/>
          <w:szCs w:val="28"/>
          <w:lang w:eastAsia="ru-RU"/>
        </w:rPr>
        <w:t>кциона в электронной форме</w:t>
      </w:r>
      <w:bookmarkEnd w:id="44"/>
      <w:bookmarkEnd w:id="45"/>
    </w:p>
    <w:p w:rsidR="00B11CB1" w:rsidRPr="007163C3" w:rsidRDefault="00B11CB1">
      <w:pPr>
        <w:pStyle w:val="a6"/>
        <w:widowControl w:val="0"/>
        <w:spacing w:after="0" w:line="240" w:lineRule="auto"/>
        <w:ind w:left="786"/>
        <w:jc w:val="both"/>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Извещение о проведении электронного аукциона размещается Заказчиком на Официальном сайте не менее чем за 10 (десять) дней до даты окончания подачи заявок на участие в электронном аукционе.</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В этот же день извещение о проведении электронного аукциона должно быть размещено Заказчиком на электронной торговой площадке. Дополнительно извещение о проведении электронного аукциона может быть опубликовано в любых средствах массовой информации, в том числе </w:t>
      </w:r>
      <w:proofErr w:type="gramStart"/>
      <w:r w:rsidRPr="007163C3">
        <w:rPr>
          <w:rFonts w:ascii="Times New Roman" w:hAnsi="Times New Roman" w:cs="Times New Roman"/>
          <w:color w:val="000000"/>
          <w:sz w:val="28"/>
          <w:szCs w:val="28"/>
          <w:lang w:eastAsia="ru-RU"/>
        </w:rPr>
        <w:t>в</w:t>
      </w:r>
      <w:proofErr w:type="gramEnd"/>
      <w:r w:rsidRPr="007163C3">
        <w:rPr>
          <w:rFonts w:ascii="Times New Roman" w:hAnsi="Times New Roman" w:cs="Times New Roman"/>
          <w:color w:val="000000"/>
          <w:sz w:val="28"/>
          <w:szCs w:val="28"/>
          <w:lang w:eastAsia="ru-RU"/>
        </w:rPr>
        <w:t xml:space="preserve"> электронных.</w:t>
      </w:r>
    </w:p>
    <w:p w:rsidR="00B11CB1" w:rsidRPr="007163C3" w:rsidRDefault="00B11CB1">
      <w:pPr>
        <w:pStyle w:val="a6"/>
        <w:widowControl w:val="0"/>
        <w:numPr>
          <w:ilvl w:val="2"/>
          <w:numId w:val="29"/>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извещении о проведении электронного аукциона кроме сведений, предусмотренных подпунктом</w:t>
      </w:r>
      <w:r w:rsidR="00E43899" w:rsidRPr="007163C3">
        <w:rPr>
          <w:rFonts w:ascii="Times New Roman" w:hAnsi="Times New Roman" w:cs="Times New Roman"/>
          <w:color w:val="000000"/>
          <w:sz w:val="28"/>
          <w:szCs w:val="28"/>
          <w:lang w:eastAsia="ru-RU"/>
        </w:rPr>
        <w:t xml:space="preserve"> </w:t>
      </w:r>
      <w:r w:rsidRPr="007163C3">
        <w:rPr>
          <w:rFonts w:ascii="Times New Roman" w:hAnsi="Times New Roman" w:cs="Times New Roman"/>
          <w:color w:val="000000"/>
          <w:sz w:val="28"/>
          <w:szCs w:val="28"/>
          <w:lang w:eastAsia="ru-RU"/>
        </w:rPr>
        <w:t>3.2.1 настоящего Положения, указываются также:</w:t>
      </w:r>
    </w:p>
    <w:p w:rsidR="00B11CB1" w:rsidRPr="007163C3" w:rsidRDefault="00B11CB1">
      <w:pPr>
        <w:widowControl w:val="0"/>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а) адрес электронной торговой площадки в сети Интернет, на которой будет проводиться такой аукцион; </w:t>
      </w:r>
    </w:p>
    <w:p w:rsidR="00B11CB1" w:rsidRPr="007163C3" w:rsidRDefault="00B11CB1">
      <w:pPr>
        <w:widowControl w:val="0"/>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дата и время окончания срока подачи заявок на участие в электронном аукционе, дата окончания срока рассмотрения заявок на участие в электронном аукционе;</w:t>
      </w:r>
    </w:p>
    <w:p w:rsidR="00B11CB1" w:rsidRPr="007163C3" w:rsidRDefault="00B11CB1">
      <w:pPr>
        <w:widowControl w:val="0"/>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дата проведения электронного аукциона. 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дата проведения  электронного аукциона приходится на нерабочий день, день проведения  электронного аукциона устанавливается на ближайший следующий за ним рабочий день;</w:t>
      </w:r>
    </w:p>
    <w:p w:rsidR="00B11CB1" w:rsidRPr="007163C3" w:rsidRDefault="00B11CB1">
      <w:pPr>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г) величина понижения начальной цены договора («шаг аукциона»).</w:t>
      </w:r>
    </w:p>
    <w:p w:rsidR="00B11CB1" w:rsidRPr="007163C3" w:rsidRDefault="00B11CB1">
      <w:pPr>
        <w:pStyle w:val="a6"/>
        <w:widowControl w:val="0"/>
        <w:numPr>
          <w:ilvl w:val="2"/>
          <w:numId w:val="29"/>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Заказчик вправе принять решение о внесении изменений в извещение о проведении электронного аукциона не менее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чем за 5 (пять) дней до даты окончания срока подачи заявок на участие в аукционе, либо </w:t>
      </w:r>
      <w:r w:rsidRPr="007163C3">
        <w:rPr>
          <w:rFonts w:ascii="Times New Roman" w:hAnsi="Times New Roman" w:cs="Times New Roman"/>
          <w:color w:val="000000"/>
          <w:sz w:val="28"/>
          <w:szCs w:val="28"/>
          <w:lang w:eastAsia="ru-RU"/>
        </w:rPr>
        <w:lastRenderedPageBreak/>
        <w:t>отказаться от его проведения не позднее, чем за 10 (десять) дней до даты окончания срока подачи заявок. Изменение предмета открытого аукциона в электронной форме не допускается.</w:t>
      </w:r>
    </w:p>
    <w:p w:rsidR="00B11CB1" w:rsidRPr="007163C3" w:rsidRDefault="00B11CB1">
      <w:pPr>
        <w:pStyle w:val="a6"/>
        <w:widowControl w:val="0"/>
        <w:numPr>
          <w:ilvl w:val="2"/>
          <w:numId w:val="29"/>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течение 1 (одного) дня со дня принятия такого решения Заказчик, организатор электронных торгов размещает указанные изменения на Официальном сайте. При этом срок подачи заявок должен быть изменен так, чтобы со дня размещения на Официальном сайте внесенных изменений в извещение до даты окончания срока подачи заявок на участие в электронном аукционе этот срок составлял не менее 15 (пятнадцати) дней.</w:t>
      </w:r>
    </w:p>
    <w:p w:rsidR="00B11CB1" w:rsidRPr="007163C3" w:rsidRDefault="00B11CB1">
      <w:pPr>
        <w:pStyle w:val="a6"/>
        <w:widowControl w:val="0"/>
        <w:spacing w:after="0" w:line="240" w:lineRule="auto"/>
        <w:ind w:left="567"/>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29"/>
        </w:numPr>
        <w:spacing w:after="0" w:line="240" w:lineRule="auto"/>
        <w:jc w:val="center"/>
        <w:rPr>
          <w:rFonts w:ascii="Times New Roman" w:hAnsi="Times New Roman" w:cs="Times New Roman"/>
          <w:b/>
          <w:bCs/>
          <w:snapToGrid w:val="0"/>
          <w:sz w:val="28"/>
          <w:szCs w:val="28"/>
          <w:lang w:eastAsia="ru-RU"/>
        </w:rPr>
      </w:pPr>
      <w:bookmarkStart w:id="46" w:name="_Toc234868097"/>
      <w:bookmarkStart w:id="47" w:name="_Toc304547079"/>
      <w:r w:rsidRPr="007163C3">
        <w:rPr>
          <w:rFonts w:ascii="Times New Roman" w:hAnsi="Times New Roman" w:cs="Times New Roman"/>
          <w:b/>
          <w:bCs/>
          <w:snapToGrid w:val="0"/>
          <w:sz w:val="28"/>
          <w:szCs w:val="28"/>
          <w:lang w:eastAsia="ru-RU"/>
        </w:rPr>
        <w:t>Содержание документации об аукционе в электронной форме</w:t>
      </w:r>
      <w:bookmarkEnd w:id="46"/>
      <w:bookmarkEnd w:id="47"/>
    </w:p>
    <w:p w:rsidR="00B11CB1" w:rsidRPr="007163C3" w:rsidRDefault="00B11CB1">
      <w:pPr>
        <w:pStyle w:val="a6"/>
        <w:widowControl w:val="0"/>
        <w:spacing w:after="0" w:line="240" w:lineRule="auto"/>
        <w:ind w:left="786"/>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29"/>
        </w:numPr>
        <w:tabs>
          <w:tab w:val="left" w:pos="156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Документация об электронном аукционе должна содержать следующие сведения:</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 xml:space="preserve">а) требования, установленные Заказчиком, организатором проведения закупки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roofErr w:type="gramEnd"/>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требования к содержанию и составу заявки на участие в электронном аукционе в электронной форме и инструкцию по ее заполнению;</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в) место, условия и сроки (периоды) поставки товара, выполнения работ, оказания услуг, 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roofErr w:type="gramEnd"/>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г) перечень копий документов, подлежащих представлению участником процедуры закупки и подтверждающих соответствие участника процедуры закупки, для исполнения Договора, требованиям, установленным законодательством РФ, в случае, если в соответствии с законодательством РФ установлены требования к лицам, осуществляющим поставки товаров, выполнение работ, оказание услуг, и такие товары, работы, услуги являются предметом электронного аукциона;</w:t>
      </w:r>
      <w:proofErr w:type="gramEnd"/>
    </w:p>
    <w:p w:rsidR="00B11CB1" w:rsidRPr="007163C3" w:rsidRDefault="00B11CB1">
      <w:pPr>
        <w:widowControl w:val="0"/>
        <w:tabs>
          <w:tab w:val="left" w:pos="1560"/>
        </w:tabs>
        <w:autoSpaceDE w:val="0"/>
        <w:autoSpaceDN w:val="0"/>
        <w:adjustRightInd w:val="0"/>
        <w:spacing w:after="0" w:line="240" w:lineRule="auto"/>
        <w:ind w:left="709" w:hanging="142"/>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д) начальная (максимальная) цена Договора; </w:t>
      </w:r>
    </w:p>
    <w:p w:rsidR="00B11CB1" w:rsidRPr="007163C3" w:rsidRDefault="00B11CB1">
      <w:pPr>
        <w:widowControl w:val="0"/>
        <w:tabs>
          <w:tab w:val="left" w:pos="1560"/>
        </w:tabs>
        <w:autoSpaceDE w:val="0"/>
        <w:autoSpaceDN w:val="0"/>
        <w:adjustRightInd w:val="0"/>
        <w:spacing w:after="0" w:line="240" w:lineRule="auto"/>
        <w:ind w:left="709" w:hanging="142"/>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е) форма, сроки и порядок оплаты товара, работ, услуг;</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ж) сведения о валюте, используемой для формирования цены Договора и расчетов с Поставщиками (исполнителями, подрядчиками);</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 условия платежей по Договору, в том числе порядок и условия открытия аккредитива, если используется аккредитивная форма оплаты;</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и) порядок применения официального курса иностранной валюты к рублю Российской Федерации, установленного Центральным банком РФ и используемого при оплате заключенного Договора;</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к) сведения о возможности Заказчика увеличить предусмотренное Договором количество поставляемого товара, объема работ, услуг;</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л) порядок, дату и время окончания срока подачи заявок на участие в электронном аукционе;</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м) требования к участникам процедуры закупки, установленные в соответствии со статьей 12 настоящего Положения;</w:t>
      </w:r>
    </w:p>
    <w:p w:rsidR="00B11CB1" w:rsidRPr="007163C3" w:rsidRDefault="00B11CB1">
      <w:pPr>
        <w:widowControl w:val="0"/>
        <w:tabs>
          <w:tab w:val="left" w:pos="1560"/>
        </w:tabs>
        <w:autoSpaceDE w:val="0"/>
        <w:autoSpaceDN w:val="0"/>
        <w:adjustRightInd w:val="0"/>
        <w:spacing w:after="0" w:line="240" w:lineRule="auto"/>
        <w:ind w:left="709" w:hanging="142"/>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н) величина понижения начальной цены Договора («шаг аукциона»);</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о) дата и время окончания срока подачи заявок на участие в аукционе, дата окончания срока рассмотрения заявок на участие в электронном аукционе;</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 дата проведения электронного аукциона. 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дата проведения  аукциона приходится на нерабочий день, день проведения электронного аукциона устанавливается на ближайший следующий за ним рабочий день;</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р)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4.6.2. Сведения, содержащиеся в аукционной документации, должны соответствовать сведениям, указанным в извещении о проведении электронного аукциона.</w:t>
      </w:r>
    </w:p>
    <w:p w:rsidR="00B11CB1" w:rsidRPr="007163C3" w:rsidRDefault="00B11CB1">
      <w:pPr>
        <w:widowControl w:val="0"/>
        <w:tabs>
          <w:tab w:val="left" w:pos="1560"/>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14"/>
        </w:numPr>
        <w:spacing w:after="0" w:line="240" w:lineRule="auto"/>
        <w:jc w:val="center"/>
        <w:rPr>
          <w:rFonts w:ascii="Times New Roman" w:hAnsi="Times New Roman" w:cs="Times New Roman"/>
          <w:b/>
          <w:bCs/>
          <w:snapToGrid w:val="0"/>
          <w:sz w:val="28"/>
          <w:szCs w:val="28"/>
          <w:lang w:eastAsia="ru-RU"/>
        </w:rPr>
      </w:pPr>
      <w:bookmarkStart w:id="48" w:name="_Toc304547080"/>
      <w:r w:rsidRPr="007163C3">
        <w:rPr>
          <w:rFonts w:ascii="Times New Roman" w:hAnsi="Times New Roman" w:cs="Times New Roman"/>
          <w:b/>
          <w:bCs/>
          <w:snapToGrid w:val="0"/>
          <w:sz w:val="28"/>
          <w:szCs w:val="28"/>
          <w:lang w:eastAsia="ru-RU"/>
        </w:rPr>
        <w:t>Порядок представления документации об электронном аукционе, разъяснение положений документации об электронном аукционе и внесение в нее изменений</w:t>
      </w:r>
      <w:bookmarkEnd w:id="48"/>
    </w:p>
    <w:p w:rsidR="00B11CB1" w:rsidRPr="007163C3" w:rsidRDefault="00B11CB1">
      <w:pPr>
        <w:pStyle w:val="a6"/>
        <w:widowControl w:val="0"/>
        <w:spacing w:after="0" w:line="240" w:lineRule="auto"/>
        <w:ind w:left="824"/>
        <w:jc w:val="both"/>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4"/>
        </w:numPr>
        <w:tabs>
          <w:tab w:val="left" w:pos="0"/>
        </w:tabs>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Аукционная документация должна быть доступна для ознакомления на Официальном  сайте и электронной торговой площадке без взимания платы.</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Любой участник процедуры закупки независимо от наличия у него аккредитации на электронной торговой площадке вправе направить на адрес электронной торговой площадки, на которой планируется проведение аукциона в электронной форме, запрос о разъяснении положений аукционной документации. В течение суток с момента поступления указанного запроса оператор электронной торговой площадки направляет запрос Заказчику.</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Не позднее, чем в течение 3 (трех) дней со дня поступления от оператора электронной торговой площадки указанного в пункте 4.7.2. настоящего Положения запроса Заказчик размещают разъяснение положений аукционной документации с указанием предмета запроса, но без указания участника процедуры закупки, от которого поступил запрос, на Официальном сайте и электронной торговой площадке при условии, что указанный запрос поступил Заказчику не позднее  чем</w:t>
      </w:r>
      <w:proofErr w:type="gramEnd"/>
      <w:r w:rsidRPr="007163C3">
        <w:rPr>
          <w:rFonts w:ascii="Times New Roman" w:hAnsi="Times New Roman" w:cs="Times New Roman"/>
          <w:color w:val="000000"/>
          <w:sz w:val="28"/>
          <w:szCs w:val="28"/>
          <w:lang w:eastAsia="ru-RU"/>
        </w:rPr>
        <w:t xml:space="preserve"> за 5 (пять) дней до дня окончания подачи заявок на участие в открытом аукционе в электронной форме.</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Разъяснение положений аукционной документации не должно изменять ее суть.</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Заказчик по собственной инициативе или в соответствии с поступившим запросом о разъяснении положений аукционной документации вправе принять решение о внесении изменений в аукционную документацию не позднее, чем за 15 (пятнадцать) дней до даты окончания подачи заявок на участие в аукционе. </w:t>
      </w:r>
    </w:p>
    <w:p w:rsidR="00B11CB1" w:rsidRPr="007163C3" w:rsidRDefault="00B11CB1">
      <w:pPr>
        <w:pStyle w:val="a6"/>
        <w:widowControl w:val="0"/>
        <w:numPr>
          <w:ilvl w:val="2"/>
          <w:numId w:val="14"/>
        </w:numPr>
        <w:tabs>
          <w:tab w:val="left" w:pos="1276"/>
        </w:tabs>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Изменение предмета аукциона не допускается. </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Не позднее, чем в течение 3 (трех) дней со дня принятия решения о внесении изменений, изменения, внесенные в аукционную документацию, размещаются Заказчиком на Официальном сайте и электронной торговой площадке. При этом срок подачи заявок на участие в открытом аукционе должен быть продлен так, чтобы со дня размещения таких изменений до даты </w:t>
      </w:r>
      <w:r w:rsidRPr="007163C3">
        <w:rPr>
          <w:rFonts w:ascii="Times New Roman" w:hAnsi="Times New Roman" w:cs="Times New Roman"/>
          <w:color w:val="000000"/>
          <w:sz w:val="28"/>
          <w:szCs w:val="28"/>
          <w:lang w:eastAsia="ru-RU"/>
        </w:rPr>
        <w:lastRenderedPageBreak/>
        <w:t>окончания подачи заявок на участие в открытом аукционе этот срок составлял не менее чем 15 (пятнадцать) дней.</w:t>
      </w:r>
    </w:p>
    <w:p w:rsidR="00B11CB1" w:rsidRPr="007163C3" w:rsidRDefault="00B11CB1">
      <w:pPr>
        <w:pStyle w:val="a6"/>
        <w:widowControl w:val="0"/>
        <w:tabs>
          <w:tab w:val="left" w:pos="0"/>
        </w:tabs>
        <w:spacing w:after="0" w:line="240" w:lineRule="auto"/>
        <w:ind w:left="568"/>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14"/>
        </w:numPr>
        <w:spacing w:after="0" w:line="240" w:lineRule="auto"/>
        <w:jc w:val="center"/>
        <w:rPr>
          <w:rFonts w:ascii="Times New Roman" w:hAnsi="Times New Roman" w:cs="Times New Roman"/>
          <w:b/>
          <w:bCs/>
          <w:snapToGrid w:val="0"/>
          <w:sz w:val="28"/>
          <w:szCs w:val="28"/>
          <w:lang w:eastAsia="ru-RU"/>
        </w:rPr>
      </w:pPr>
      <w:bookmarkStart w:id="49" w:name="_Toc304547081"/>
      <w:r w:rsidRPr="007163C3">
        <w:rPr>
          <w:rFonts w:ascii="Times New Roman" w:hAnsi="Times New Roman" w:cs="Times New Roman"/>
          <w:b/>
          <w:bCs/>
          <w:snapToGrid w:val="0"/>
          <w:sz w:val="28"/>
          <w:szCs w:val="28"/>
          <w:lang w:eastAsia="ru-RU"/>
        </w:rPr>
        <w:t>Порядок подачи заявок на участие в электронном аукционе</w:t>
      </w:r>
      <w:bookmarkEnd w:id="49"/>
    </w:p>
    <w:p w:rsidR="00B11CB1" w:rsidRPr="007163C3" w:rsidRDefault="00B11CB1">
      <w:pPr>
        <w:pStyle w:val="a6"/>
        <w:widowControl w:val="0"/>
        <w:spacing w:after="0" w:line="240" w:lineRule="auto"/>
        <w:ind w:left="824"/>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Для участия в электронном аукционе участник процедуры закупки, получивший аккредитацию на электронной площадке, подает на электронную торговую площадку заявку на участие в электронном аукционе в срок и по форме, которые установлены документацией об электронном аукционе.</w:t>
      </w:r>
      <w:proofErr w:type="gramEnd"/>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Заявка на участие в электронном аукционе состоит из двух частей:</w:t>
      </w:r>
    </w:p>
    <w:p w:rsidR="00B11CB1" w:rsidRPr="007163C3" w:rsidRDefault="00B11CB1">
      <w:pPr>
        <w:pStyle w:val="a6"/>
        <w:widowControl w:val="0"/>
        <w:numPr>
          <w:ilvl w:val="3"/>
          <w:numId w:val="14"/>
        </w:numPr>
        <w:tabs>
          <w:tab w:val="left" w:pos="0"/>
        </w:tabs>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первая часть заявки на участие в электронном аукционе должна содержать указанные в одном из следующих подпунктов сведения:</w:t>
      </w:r>
    </w:p>
    <w:p w:rsidR="00B11CB1" w:rsidRPr="007163C3" w:rsidRDefault="00B11CB1">
      <w:pPr>
        <w:widowControl w:val="0"/>
        <w:numPr>
          <w:ilvl w:val="1"/>
          <w:numId w:val="1"/>
        </w:numPr>
        <w:tabs>
          <w:tab w:val="left" w:pos="0"/>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при проведении закупки на поставку товара:</w:t>
      </w:r>
    </w:p>
    <w:p w:rsidR="00B11CB1" w:rsidRPr="007163C3" w:rsidRDefault="00B11CB1">
      <w:pPr>
        <w:widowControl w:val="0"/>
        <w:tabs>
          <w:tab w:val="left" w:pos="0"/>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а) согласие участника процедуры закупки на поставку товара в случае:</w:t>
      </w:r>
    </w:p>
    <w:p w:rsidR="00B11CB1" w:rsidRPr="007163C3" w:rsidRDefault="00B11CB1">
      <w:pPr>
        <w:widowControl w:val="0"/>
        <w:numPr>
          <w:ilvl w:val="0"/>
          <w:numId w:val="2"/>
        </w:numPr>
        <w:tabs>
          <w:tab w:val="left" w:pos="0"/>
          <w:tab w:val="num" w:pos="1134"/>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если участник процедуры закупки предлагает для поставки товар, </w:t>
      </w:r>
      <w:proofErr w:type="gramStart"/>
      <w:r w:rsidRPr="007163C3">
        <w:rPr>
          <w:rFonts w:ascii="Times New Roman" w:hAnsi="Times New Roman" w:cs="Times New Roman"/>
          <w:color w:val="000000"/>
          <w:sz w:val="28"/>
          <w:szCs w:val="28"/>
          <w:lang w:eastAsia="ru-RU"/>
        </w:rPr>
        <w:t>указание</w:t>
      </w:r>
      <w:proofErr w:type="gramEnd"/>
      <w:r w:rsidRPr="007163C3">
        <w:rPr>
          <w:rFonts w:ascii="Times New Roman" w:hAnsi="Times New Roman" w:cs="Times New Roman"/>
          <w:color w:val="000000"/>
          <w:sz w:val="28"/>
          <w:szCs w:val="28"/>
          <w:lang w:eastAsia="ru-RU"/>
        </w:rPr>
        <w:t xml:space="preserve">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rsidR="00B11CB1" w:rsidRPr="007163C3" w:rsidRDefault="00B11CB1">
      <w:pPr>
        <w:widowControl w:val="0"/>
        <w:numPr>
          <w:ilvl w:val="0"/>
          <w:numId w:val="2"/>
        </w:numPr>
        <w:tabs>
          <w:tab w:val="left" w:pos="0"/>
          <w:tab w:val="num" w:pos="1134"/>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rsidR="00B11CB1" w:rsidRPr="007163C3" w:rsidRDefault="00B11CB1">
      <w:pPr>
        <w:widowControl w:val="0"/>
        <w:numPr>
          <w:ilvl w:val="0"/>
          <w:numId w:val="1"/>
        </w:numPr>
        <w:tabs>
          <w:tab w:val="left" w:pos="0"/>
        </w:tabs>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rsidR="00B11CB1" w:rsidRPr="007163C3" w:rsidRDefault="00B11CB1">
      <w:pPr>
        <w:pStyle w:val="a6"/>
        <w:widowControl w:val="0"/>
        <w:numPr>
          <w:ilvl w:val="0"/>
          <w:numId w:val="15"/>
        </w:numPr>
        <w:tabs>
          <w:tab w:val="left" w:pos="0"/>
          <w:tab w:val="left" w:pos="567"/>
          <w:tab w:val="left" w:pos="1134"/>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проведения закупки на выполнение работ, оказание услуг;</w:t>
      </w:r>
    </w:p>
    <w:p w:rsidR="00B11CB1" w:rsidRPr="007163C3" w:rsidRDefault="00B11CB1">
      <w:pPr>
        <w:pStyle w:val="a6"/>
        <w:widowControl w:val="0"/>
        <w:numPr>
          <w:ilvl w:val="0"/>
          <w:numId w:val="15"/>
        </w:numPr>
        <w:tabs>
          <w:tab w:val="left" w:pos="0"/>
          <w:tab w:val="left" w:pos="1134"/>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при проведении закупки на выполнение работ, оказание услуг для выполнения, оказания которых используется товар:</w:t>
      </w:r>
    </w:p>
    <w:p w:rsidR="00B11CB1" w:rsidRPr="007163C3" w:rsidRDefault="00B11CB1">
      <w:pPr>
        <w:widowControl w:val="0"/>
        <w:numPr>
          <w:ilvl w:val="0"/>
          <w:numId w:val="3"/>
        </w:numPr>
        <w:tabs>
          <w:tab w:val="left" w:pos="0"/>
          <w:tab w:val="left" w:pos="851"/>
        </w:tabs>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согласие, предусмотренное подпунктом 2 настоящего пункта, в том числе означающее согласие на использование товара, </w:t>
      </w:r>
      <w:proofErr w:type="gramStart"/>
      <w:r w:rsidRPr="007163C3">
        <w:rPr>
          <w:rFonts w:ascii="Times New Roman" w:hAnsi="Times New Roman" w:cs="Times New Roman"/>
          <w:color w:val="000000"/>
          <w:sz w:val="28"/>
          <w:szCs w:val="28"/>
          <w:lang w:eastAsia="ru-RU"/>
        </w:rPr>
        <w:t>указание</w:t>
      </w:r>
      <w:proofErr w:type="gramEnd"/>
      <w:r w:rsidRPr="007163C3">
        <w:rPr>
          <w:rFonts w:ascii="Times New Roman" w:hAnsi="Times New Roman" w:cs="Times New Roman"/>
          <w:color w:val="000000"/>
          <w:sz w:val="28"/>
          <w:szCs w:val="28"/>
          <w:lang w:eastAsia="ru-RU"/>
        </w:rPr>
        <w:t xml:space="preserve"> на товарный знак которого содержится в документации об электронном аукционе, или согласие, предусмотренное подпунктом 2 настоящего пункта,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rsidR="00B11CB1" w:rsidRPr="007163C3" w:rsidRDefault="00B11CB1">
      <w:pPr>
        <w:widowControl w:val="0"/>
        <w:numPr>
          <w:ilvl w:val="0"/>
          <w:numId w:val="3"/>
        </w:numPr>
        <w:tabs>
          <w:tab w:val="left" w:pos="0"/>
          <w:tab w:val="left" w:pos="851"/>
        </w:tabs>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lastRenderedPageBreak/>
        <w:t>согласие, предусмотренное подпунктом 2 настоящего пункта,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roofErr w:type="gramEnd"/>
    </w:p>
    <w:p w:rsidR="00B11CB1" w:rsidRPr="007163C3" w:rsidRDefault="00B11CB1">
      <w:pPr>
        <w:pStyle w:val="a6"/>
        <w:widowControl w:val="0"/>
        <w:numPr>
          <w:ilvl w:val="0"/>
          <w:numId w:val="15"/>
        </w:numPr>
        <w:tabs>
          <w:tab w:val="left" w:pos="0"/>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может содержать эскиз, рисунок, чертеж, фотографию, иное изображение товара, на поставку которого размещается заказ.</w:t>
      </w:r>
    </w:p>
    <w:p w:rsidR="00B11CB1" w:rsidRPr="007163C3" w:rsidRDefault="00B11CB1">
      <w:pPr>
        <w:pStyle w:val="a6"/>
        <w:widowControl w:val="0"/>
        <w:numPr>
          <w:ilvl w:val="3"/>
          <w:numId w:val="14"/>
        </w:numPr>
        <w:tabs>
          <w:tab w:val="left" w:pos="0"/>
        </w:tabs>
        <w:spacing w:after="0" w:line="240" w:lineRule="auto"/>
        <w:ind w:left="0" w:firstLine="852"/>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вторая часть заявки на участие в электронном аукционе должна содержать следующие документы и сведения:</w:t>
      </w:r>
    </w:p>
    <w:p w:rsidR="00B11CB1" w:rsidRPr="007163C3" w:rsidRDefault="00B11CB1">
      <w:pPr>
        <w:widowControl w:val="0"/>
        <w:numPr>
          <w:ilvl w:val="1"/>
          <w:numId w:val="3"/>
        </w:numPr>
        <w:tabs>
          <w:tab w:val="left" w:pos="0"/>
        </w:tabs>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B11CB1" w:rsidRPr="007163C3" w:rsidRDefault="00B11CB1">
      <w:pPr>
        <w:widowControl w:val="0"/>
        <w:numPr>
          <w:ilvl w:val="1"/>
          <w:numId w:val="3"/>
        </w:numPr>
        <w:tabs>
          <w:tab w:val="left" w:pos="0"/>
        </w:tabs>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копии документов, подтверждающих соответствие участника процедуры закупки </w:t>
      </w:r>
      <w:proofErr w:type="gramStart"/>
      <w:r w:rsidRPr="007163C3">
        <w:rPr>
          <w:rFonts w:ascii="Times New Roman" w:hAnsi="Times New Roman" w:cs="Times New Roman"/>
          <w:color w:val="000000"/>
          <w:sz w:val="28"/>
          <w:szCs w:val="28"/>
          <w:lang w:eastAsia="ru-RU"/>
        </w:rPr>
        <w:t xml:space="preserve">требованиям, установленным в документации об электронном </w:t>
      </w:r>
      <w:proofErr w:type="spellStart"/>
      <w:r w:rsidRPr="007163C3">
        <w:rPr>
          <w:rFonts w:ascii="Times New Roman" w:hAnsi="Times New Roman" w:cs="Times New Roman"/>
          <w:color w:val="000000"/>
          <w:sz w:val="28"/>
          <w:szCs w:val="28"/>
          <w:lang w:eastAsia="ru-RU"/>
        </w:rPr>
        <w:t>аукционев</w:t>
      </w:r>
      <w:proofErr w:type="spellEnd"/>
      <w:r w:rsidRPr="007163C3">
        <w:rPr>
          <w:rFonts w:ascii="Times New Roman" w:hAnsi="Times New Roman" w:cs="Times New Roman"/>
          <w:color w:val="000000"/>
          <w:sz w:val="28"/>
          <w:szCs w:val="28"/>
          <w:lang w:eastAsia="ru-RU"/>
        </w:rPr>
        <w:t xml:space="preserve"> случае если такие требования были</w:t>
      </w:r>
      <w:proofErr w:type="gramEnd"/>
      <w:r w:rsidRPr="007163C3">
        <w:rPr>
          <w:rFonts w:ascii="Times New Roman" w:hAnsi="Times New Roman" w:cs="Times New Roman"/>
          <w:color w:val="000000"/>
          <w:sz w:val="28"/>
          <w:szCs w:val="28"/>
          <w:lang w:eastAsia="ru-RU"/>
        </w:rPr>
        <w:t xml:space="preserve"> установлены;</w:t>
      </w:r>
    </w:p>
    <w:p w:rsidR="00B11CB1" w:rsidRPr="007163C3" w:rsidRDefault="00B11CB1">
      <w:pPr>
        <w:widowControl w:val="0"/>
        <w:numPr>
          <w:ilvl w:val="1"/>
          <w:numId w:val="3"/>
        </w:numPr>
        <w:tabs>
          <w:tab w:val="left" w:pos="0"/>
        </w:tabs>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 Договора является</w:t>
      </w:r>
      <w:proofErr w:type="gramEnd"/>
      <w:r w:rsidRPr="007163C3">
        <w:rPr>
          <w:rFonts w:ascii="Times New Roman" w:hAnsi="Times New Roman" w:cs="Times New Roman"/>
          <w:color w:val="000000"/>
          <w:sz w:val="28"/>
          <w:szCs w:val="28"/>
          <w:lang w:eastAsia="ru-RU"/>
        </w:rPr>
        <w:t xml:space="preserve"> крупной сделкой.  </w:t>
      </w:r>
    </w:p>
    <w:p w:rsidR="00B11CB1" w:rsidRPr="007163C3" w:rsidRDefault="00B11CB1">
      <w:pPr>
        <w:widowControl w:val="0"/>
        <w:tabs>
          <w:tab w:val="left" w:pos="0"/>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В случае, если получение указанного решения до истечения срока подачи заявок на участие в электронном аукционе для участника процедуры </w:t>
      </w:r>
      <w:proofErr w:type="gramStart"/>
      <w:r w:rsidRPr="007163C3">
        <w:rPr>
          <w:rFonts w:ascii="Times New Roman" w:hAnsi="Times New Roman" w:cs="Times New Roman"/>
          <w:color w:val="000000"/>
          <w:sz w:val="28"/>
          <w:szCs w:val="28"/>
          <w:lang w:eastAsia="ru-RU"/>
        </w:rPr>
        <w:t>закупки</w:t>
      </w:r>
      <w:proofErr w:type="gramEnd"/>
      <w:r w:rsidRPr="007163C3">
        <w:rPr>
          <w:rFonts w:ascii="Times New Roman" w:hAnsi="Times New Roman" w:cs="Times New Roman"/>
          <w:color w:val="000000"/>
          <w:sz w:val="28"/>
          <w:szCs w:val="28"/>
          <w:lang w:eastAsia="ru-RU"/>
        </w:rPr>
        <w:t xml:space="preserve"> невозможно в силу необходимости соблюдения установленного законодательством РФ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электронного аукциона представить вышеуказанное решение до момента заключения договора.</w:t>
      </w:r>
    </w:p>
    <w:p w:rsidR="00B11CB1" w:rsidRPr="007163C3" w:rsidRDefault="00B11CB1">
      <w:pPr>
        <w:widowControl w:val="0"/>
        <w:tabs>
          <w:tab w:val="left" w:pos="0"/>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7163C3">
        <w:rPr>
          <w:rFonts w:ascii="Times New Roman" w:hAnsi="Times New Roman" w:cs="Times New Roman"/>
          <w:color w:val="000000"/>
          <w:sz w:val="28"/>
          <w:szCs w:val="28"/>
          <w:lang w:eastAsia="ru-RU"/>
        </w:rPr>
        <w:t>дств в к</w:t>
      </w:r>
      <w:proofErr w:type="gramEnd"/>
      <w:r w:rsidRPr="007163C3">
        <w:rPr>
          <w:rFonts w:ascii="Times New Roman" w:hAnsi="Times New Roman" w:cs="Times New Roman"/>
          <w:color w:val="000000"/>
          <w:sz w:val="28"/>
          <w:szCs w:val="28"/>
          <w:lang w:eastAsia="ru-RU"/>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B11CB1" w:rsidRPr="007163C3" w:rsidRDefault="00B11CB1">
      <w:pPr>
        <w:widowControl w:val="0"/>
        <w:numPr>
          <w:ilvl w:val="1"/>
          <w:numId w:val="3"/>
        </w:numPr>
        <w:tabs>
          <w:tab w:val="left" w:pos="0"/>
        </w:tabs>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w:t>
      </w:r>
      <w:proofErr w:type="gramEnd"/>
      <w:r w:rsidRPr="007163C3">
        <w:rPr>
          <w:rFonts w:ascii="Times New Roman" w:hAnsi="Times New Roman" w:cs="Times New Roman"/>
          <w:color w:val="000000"/>
          <w:sz w:val="28"/>
          <w:szCs w:val="28"/>
          <w:lang w:eastAsia="ru-RU"/>
        </w:rPr>
        <w:t xml:space="preserve"> денежных сре</w:t>
      </w:r>
      <w:proofErr w:type="gramStart"/>
      <w:r w:rsidRPr="007163C3">
        <w:rPr>
          <w:rFonts w:ascii="Times New Roman" w:hAnsi="Times New Roman" w:cs="Times New Roman"/>
          <w:color w:val="000000"/>
          <w:sz w:val="28"/>
          <w:szCs w:val="28"/>
          <w:lang w:eastAsia="ru-RU"/>
        </w:rPr>
        <w:t>дств в к</w:t>
      </w:r>
      <w:proofErr w:type="gramEnd"/>
      <w:r w:rsidRPr="007163C3">
        <w:rPr>
          <w:rFonts w:ascii="Times New Roman" w:hAnsi="Times New Roman" w:cs="Times New Roman"/>
          <w:color w:val="000000"/>
          <w:sz w:val="28"/>
          <w:szCs w:val="28"/>
          <w:lang w:eastAsia="ru-RU"/>
        </w:rPr>
        <w:t>ачестве обеспечения заявки по реквизитам счета, указанным в документации об электронном аукционе.</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Требовать от участника процедуры закупки иные документы и сведения не допускается.</w:t>
      </w:r>
    </w:p>
    <w:p w:rsidR="00B11CB1" w:rsidRPr="007163C3" w:rsidRDefault="00B11CB1">
      <w:pPr>
        <w:pStyle w:val="a6"/>
        <w:widowControl w:val="0"/>
        <w:numPr>
          <w:ilvl w:val="2"/>
          <w:numId w:val="14"/>
        </w:numPr>
        <w:tabs>
          <w:tab w:val="left" w:pos="0"/>
        </w:tabs>
        <w:spacing w:after="0" w:line="240" w:lineRule="auto"/>
        <w:ind w:left="0" w:firstLine="567"/>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Участник процедуры закупки вправе подать заявку на участие в электронном аукционе в любой момент с момента размещения на Официальном сайте и электронной площадке извещения о проведении электронного аукциона до предусмотренных документацией об электронном аукционе даты и времени окончания срока подачи заявок на участие в электронном аукционе.</w:t>
      </w:r>
      <w:proofErr w:type="gramEnd"/>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Заявка на участие в электронном аукционе направляется участником процедуры закупки оператору электронной торговой площадки в форме двух электронных документов, содержащих сведения, предусмотренные пунктом 4.8.2.  настоящего Положения. </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течение одного часа с момента получения заявки на участие в электронном аукционе оператор электронной торговой площадки обязан  присвоить ей порядковый номер и подтвердить в форме электронного документа, направляемого участнику процедуры закупки, подавшему заявку на участие в электронном аукционе, ее получение с указанием присвоенного ей порядкового номера.</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Участник процедуры закупки вправе подать только одну заявку на участие в электронном аукционе в отношении каждого предмета электронного аукциона.</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Электронная торговая площадка не принимает подаваемые участниками заявки </w:t>
      </w:r>
      <w:proofErr w:type="gramStart"/>
      <w:r w:rsidRPr="007163C3">
        <w:rPr>
          <w:rFonts w:ascii="Times New Roman" w:hAnsi="Times New Roman" w:cs="Times New Roman"/>
          <w:color w:val="000000"/>
          <w:sz w:val="28"/>
          <w:szCs w:val="28"/>
          <w:lang w:eastAsia="ru-RU"/>
        </w:rPr>
        <w:t>на участие в электронном аукционе с указанием причины отказа в приеме в случае</w:t>
      </w:r>
      <w:proofErr w:type="gramEnd"/>
      <w:r w:rsidRPr="007163C3">
        <w:rPr>
          <w:rFonts w:ascii="Times New Roman" w:hAnsi="Times New Roman" w:cs="Times New Roman"/>
          <w:color w:val="000000"/>
          <w:sz w:val="28"/>
          <w:szCs w:val="28"/>
          <w:lang w:eastAsia="ru-RU"/>
        </w:rPr>
        <w:t>:</w:t>
      </w:r>
    </w:p>
    <w:p w:rsidR="00B11CB1" w:rsidRPr="007163C3" w:rsidRDefault="00B11CB1">
      <w:pPr>
        <w:widowControl w:val="0"/>
        <w:tabs>
          <w:tab w:val="left" w:pos="0"/>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а) представления заявки на участие в электронном аукционе с нарушением требований, предусмотренных настоящим Положением;</w:t>
      </w:r>
    </w:p>
    <w:p w:rsidR="00B11CB1" w:rsidRPr="007163C3" w:rsidRDefault="00B11CB1">
      <w:pPr>
        <w:widowControl w:val="0"/>
        <w:tabs>
          <w:tab w:val="left" w:pos="0"/>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подачи одним участником процедуры закупки двух и более заявок на участие в электронном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электронном аукционе, поданные в отношении данного лота;</w:t>
      </w:r>
    </w:p>
    <w:p w:rsidR="00B11CB1" w:rsidRPr="007163C3" w:rsidRDefault="00B11CB1">
      <w:pPr>
        <w:widowControl w:val="0"/>
        <w:tabs>
          <w:tab w:val="left" w:pos="0"/>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получения заявки на участие в электронном аукционе после дня и времени окончания срока подачи заявок;</w:t>
      </w:r>
    </w:p>
    <w:p w:rsidR="00B11CB1" w:rsidRPr="007163C3" w:rsidRDefault="00B11CB1">
      <w:pPr>
        <w:widowControl w:val="0"/>
        <w:tabs>
          <w:tab w:val="left" w:pos="0"/>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г) получения заявки на участие в электронном  аукционе от участника процедуры закупки с нарушением регламента работы электронной торговой площадки.</w:t>
      </w:r>
    </w:p>
    <w:p w:rsidR="00B11CB1" w:rsidRPr="007163C3" w:rsidRDefault="00B11CB1">
      <w:pPr>
        <w:pStyle w:val="a6"/>
        <w:widowControl w:val="0"/>
        <w:numPr>
          <w:ilvl w:val="2"/>
          <w:numId w:val="14"/>
        </w:numPr>
        <w:tabs>
          <w:tab w:val="left" w:pos="0"/>
        </w:tabs>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Отказ </w:t>
      </w:r>
      <w:proofErr w:type="gramStart"/>
      <w:r w:rsidRPr="007163C3">
        <w:rPr>
          <w:rFonts w:ascii="Times New Roman" w:hAnsi="Times New Roman" w:cs="Times New Roman"/>
          <w:color w:val="000000"/>
          <w:sz w:val="28"/>
          <w:szCs w:val="28"/>
          <w:lang w:eastAsia="ru-RU"/>
        </w:rPr>
        <w:t>в приеме заявок на участие в электронном аукционе на электронной торговой площадке по основаниям</w:t>
      </w:r>
      <w:proofErr w:type="gramEnd"/>
      <w:r w:rsidRPr="007163C3">
        <w:rPr>
          <w:rFonts w:ascii="Times New Roman" w:hAnsi="Times New Roman" w:cs="Times New Roman"/>
          <w:color w:val="000000"/>
          <w:sz w:val="28"/>
          <w:szCs w:val="28"/>
          <w:lang w:eastAsia="ru-RU"/>
        </w:rPr>
        <w:t>, не предусмотренным настоящим Положением, не допускается.</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По истечении срока подачи заявок на участие в электронном аукционе на электронной торговой площадке автоматически открывается Заказчику доступ к заявке на участие в электронном  аукционе, размещенной участником процедуры закупки на электронной торговой площадке.</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Участник процедуры закупки, подавший заявку на участие в электронном аукционе, вправе отозвать заявку на участие в электронном аукционе не позднее окончания срока подачи заявок, направив об этом уведомление оператору электронной торговой площадки. </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Электронная торговая площадка должна обеспечивать конфиденциальность данных об участниках процедуры закупки, подавших </w:t>
      </w:r>
      <w:r w:rsidRPr="007163C3">
        <w:rPr>
          <w:rFonts w:ascii="Times New Roman" w:hAnsi="Times New Roman" w:cs="Times New Roman"/>
          <w:color w:val="000000"/>
          <w:sz w:val="28"/>
          <w:szCs w:val="28"/>
          <w:lang w:eastAsia="ru-RU"/>
        </w:rPr>
        <w:lastRenderedPageBreak/>
        <w:t>заявки на участие в электронном аукционе, и конфиденциальность сведений, содержащихся в предусмотренной настоящей статьей  заявке, до подведения итогов электронного аукциона в порядке, установленном условиями функционирования электронной площадки.</w:t>
      </w:r>
    </w:p>
    <w:p w:rsidR="00B11CB1" w:rsidRPr="007163C3" w:rsidRDefault="00B11CB1">
      <w:pPr>
        <w:pStyle w:val="a6"/>
        <w:widowControl w:val="0"/>
        <w:numPr>
          <w:ilvl w:val="2"/>
          <w:numId w:val="14"/>
        </w:numPr>
        <w:tabs>
          <w:tab w:val="left" w:pos="0"/>
        </w:tabs>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 если по окончании срока подачи заявок на участие в электронном аукционе подана только одна заявка или не подана ни одна заявка, электронный аукцион признается несостоявшимся.</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 если по окончании срока подачи заявок на участие в электронном аукционе подана только одна заявка единственным участником процедуры закупки, на электронной торговой площадке автоматически открывается Заказчику доступ к первой и второй частям заявки на участие в электронном аукционе, размещенной участником процедуры закупки на электронной торговой площадке.</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только одна заявка, поданная единственным участником процедуры закупки, соответствует требованиям, предусмотренным документацией об электронном аукционе, Заказчик в течение 6 (шести) дней со дня принятия решения о соответствии заявки требованиям, предусмотренным документацией об электронном аукционе, вправе направить единственному участнику процедуры закупки проект договора, прилагаемый к документации об электронном аукционе, без подписи Заказчика. </w:t>
      </w: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 принятия Заказчиком решения о заключении договора с участником процедуры закупки, подавшим единственную заявку на участие в электронном аукционе, договор заключается на условиях, предусмотренных документацией об электронном аукционе  по цене, предложенной подавшим заявку участником процедуры закупки и не превышающей начальной (максимальной) цены договора. Договор может быть заключен не ранее, чем через 10 (десять) и не позднее, чем через 20 (двадцать) дней со дня размещения на Официальном сайте и электронной площадке протокола аукциона в электронной форме о признании электронного аукциона несостоявшимся.</w:t>
      </w:r>
    </w:p>
    <w:p w:rsidR="00B11CB1" w:rsidRPr="007163C3" w:rsidRDefault="00B11CB1">
      <w:pPr>
        <w:pStyle w:val="a6"/>
        <w:widowControl w:val="0"/>
        <w:tabs>
          <w:tab w:val="left" w:pos="0"/>
        </w:tabs>
        <w:spacing w:after="0" w:line="240" w:lineRule="auto"/>
        <w:ind w:left="568"/>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14"/>
        </w:numPr>
        <w:spacing w:after="0" w:line="240" w:lineRule="auto"/>
        <w:ind w:left="823" w:hanging="539"/>
        <w:jc w:val="center"/>
        <w:rPr>
          <w:rFonts w:ascii="Times New Roman" w:hAnsi="Times New Roman" w:cs="Times New Roman"/>
          <w:b/>
          <w:bCs/>
          <w:snapToGrid w:val="0"/>
          <w:sz w:val="28"/>
          <w:szCs w:val="28"/>
          <w:lang w:eastAsia="ru-RU"/>
        </w:rPr>
      </w:pPr>
      <w:bookmarkStart w:id="50" w:name="_Toc234773284"/>
      <w:bookmarkStart w:id="51" w:name="_Toc234868100"/>
      <w:bookmarkStart w:id="52" w:name="_Toc304547082"/>
      <w:r w:rsidRPr="007163C3">
        <w:rPr>
          <w:rFonts w:ascii="Times New Roman" w:hAnsi="Times New Roman" w:cs="Times New Roman"/>
          <w:b/>
          <w:bCs/>
          <w:snapToGrid w:val="0"/>
          <w:sz w:val="28"/>
          <w:szCs w:val="28"/>
          <w:lang w:eastAsia="ru-RU"/>
        </w:rPr>
        <w:t>Порядок рассмотрения первых частей заявок на участие в электронном аукционе</w:t>
      </w:r>
      <w:bookmarkEnd w:id="50"/>
      <w:bookmarkEnd w:id="51"/>
      <w:bookmarkEnd w:id="52"/>
    </w:p>
    <w:p w:rsidR="00B11CB1" w:rsidRPr="007163C3" w:rsidRDefault="00B11CB1">
      <w:pPr>
        <w:pStyle w:val="a6"/>
        <w:widowControl w:val="0"/>
        <w:spacing w:after="0" w:line="240" w:lineRule="auto"/>
        <w:ind w:left="823"/>
        <w:jc w:val="both"/>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4"/>
        </w:numPr>
        <w:tabs>
          <w:tab w:val="left" w:pos="0"/>
        </w:tabs>
        <w:spacing w:after="0" w:line="240" w:lineRule="auto"/>
        <w:ind w:left="0" w:firstLine="568"/>
        <w:jc w:val="both"/>
        <w:rPr>
          <w:rFonts w:ascii="Times New Roman" w:hAnsi="Times New Roman" w:cs="Times New Roman"/>
          <w:color w:val="000000"/>
          <w:sz w:val="28"/>
          <w:szCs w:val="28"/>
          <w:lang w:eastAsia="ru-RU"/>
        </w:rPr>
      </w:pPr>
      <w:bookmarkStart w:id="53" w:name="_Toc234803314"/>
      <w:bookmarkStart w:id="54" w:name="_Toc234868101"/>
      <w:r w:rsidRPr="007163C3">
        <w:rPr>
          <w:rFonts w:ascii="Times New Roman" w:hAnsi="Times New Roman" w:cs="Times New Roman"/>
          <w:color w:val="000000"/>
          <w:sz w:val="28"/>
          <w:szCs w:val="28"/>
          <w:lang w:eastAsia="ru-RU"/>
        </w:rPr>
        <w:t>Комиссия проверяет первые части заявок на участие в электронном аукционе, на соответствие требованиям, установленным документацией об электронном аукционе в отношении товаров, работ, услуг, на поставки, выполнение, оказание которых размещается заказ.</w:t>
      </w:r>
    </w:p>
    <w:p w:rsidR="00B11CB1" w:rsidRPr="007163C3" w:rsidRDefault="00B11CB1">
      <w:pPr>
        <w:pStyle w:val="a6"/>
        <w:widowControl w:val="0"/>
        <w:numPr>
          <w:ilvl w:val="2"/>
          <w:numId w:val="14"/>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Срок рассмотрения первых частей заявок на участие в электронном аукционе не может превышать 10 (десять) дней со дня окончания подачи заявок на участие в электронном аукционе.</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На основании результатов рассмотрения первых частей заявок на участие в электронном аукционе Комиссией принимается решение о допуске к участию в электронном аукционе участника процедуры закупки и о признании участника процедуры закупки, подавшего заявку на участие в электронном аукционе, участником электронного аукциона или об отказе в допуске участника процедуры закупки к участию в электронном аукционе в порядке и по основаниям, которые</w:t>
      </w:r>
      <w:proofErr w:type="gramEnd"/>
      <w:r w:rsidR="00E43899" w:rsidRPr="007163C3">
        <w:rPr>
          <w:rFonts w:ascii="Times New Roman" w:hAnsi="Times New Roman" w:cs="Times New Roman"/>
          <w:color w:val="000000"/>
          <w:sz w:val="28"/>
          <w:szCs w:val="28"/>
          <w:lang w:eastAsia="ru-RU"/>
        </w:rPr>
        <w:t xml:space="preserve"> </w:t>
      </w:r>
      <w:proofErr w:type="gramStart"/>
      <w:r w:rsidRPr="007163C3">
        <w:rPr>
          <w:rFonts w:ascii="Times New Roman" w:hAnsi="Times New Roman" w:cs="Times New Roman"/>
          <w:color w:val="000000"/>
          <w:sz w:val="28"/>
          <w:szCs w:val="28"/>
          <w:lang w:eastAsia="ru-RU"/>
        </w:rPr>
        <w:t>предусмотрены</w:t>
      </w:r>
      <w:proofErr w:type="gramEnd"/>
      <w:r w:rsidRPr="007163C3">
        <w:rPr>
          <w:rFonts w:ascii="Times New Roman" w:hAnsi="Times New Roman" w:cs="Times New Roman"/>
          <w:color w:val="000000"/>
          <w:sz w:val="28"/>
          <w:szCs w:val="28"/>
          <w:lang w:eastAsia="ru-RU"/>
        </w:rPr>
        <w:t xml:space="preserve"> настоящей статьей.</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rsidR="00B11CB1" w:rsidRPr="007163C3" w:rsidRDefault="00B11CB1">
      <w:pPr>
        <w:widowControl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а) непредставления сведений, предусмотренных пунктом 4.8.2.1. настоящего Положения, или представления недостоверных сведений;</w:t>
      </w:r>
    </w:p>
    <w:p w:rsidR="00B11CB1" w:rsidRPr="007163C3" w:rsidRDefault="00B11CB1">
      <w:pPr>
        <w:widowControl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б) несоответствия сведений, предусмотренных пунктом 4.8.2.2. настоящего Положения, требованиям документации об электронном аукционе.</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Принятие решения о несоответствии заявки на участие в электронном аукционе требованиям, установленным документацией об электронном аукционе, по основаниям, не предусмотренным пунктом 4.9.4.  настоящего Положения, не допускается.</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На основании результатов рассмотрения первых частей заявок на участие в электронном аукционе оформляется протокол.</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Протокол рассмотрения первых частей заявок на участие в электронном аукционе должен содержать:</w:t>
      </w:r>
    </w:p>
    <w:p w:rsidR="00B11CB1" w:rsidRPr="007163C3" w:rsidRDefault="00B11CB1">
      <w:pPr>
        <w:widowControl w:val="0"/>
        <w:numPr>
          <w:ilvl w:val="1"/>
          <w:numId w:val="4"/>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сведения о порядковых номерах заявок на участие в электронном аукционе;</w:t>
      </w:r>
    </w:p>
    <w:p w:rsidR="00B11CB1" w:rsidRPr="007163C3" w:rsidRDefault="00B11CB1">
      <w:pPr>
        <w:widowControl w:val="0"/>
        <w:numPr>
          <w:ilvl w:val="1"/>
          <w:numId w:val="4"/>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решение:</w:t>
      </w:r>
    </w:p>
    <w:p w:rsidR="00B11CB1" w:rsidRPr="007163C3" w:rsidRDefault="00B11CB1">
      <w:pPr>
        <w:widowControl w:val="0"/>
        <w:numPr>
          <w:ilvl w:val="0"/>
          <w:numId w:val="5"/>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о допуске участника процедуры закупки, подавшего заявку на участие в электронном аукционе с соответствующим порядковым номером, к участию в электронном аукционе и о признании его участником электронного аукциона;</w:t>
      </w:r>
    </w:p>
    <w:p w:rsidR="00B11CB1" w:rsidRPr="007163C3" w:rsidRDefault="00B11CB1">
      <w:pPr>
        <w:widowControl w:val="0"/>
        <w:numPr>
          <w:ilvl w:val="0"/>
          <w:numId w:val="5"/>
        </w:numPr>
        <w:spacing w:after="0" w:line="240" w:lineRule="auto"/>
        <w:ind w:left="0" w:firstLine="709"/>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 xml:space="preserve">об отказе в допуске участника процедуры закупки к участию в электронном аукционе с обоснованием такого решения и с указанием положений документации об электронном аукционе, которым не соответствует заявка на участие в электронном аукционе этого участника процедуры закупки, положений заявки на участие в электронном аукционе, которые не соответствуют требованиям документации об электронном аукционе. </w:t>
      </w:r>
      <w:proofErr w:type="gramEnd"/>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Указанный протокол в день окончания рассмотрения первых частей заявок на участие в электронном аукционе направляется Заказчиком оператору электронной площадки и размещается на Официальном сайте не позднее, чем через 3 (три) дня со дня подписания протокола.</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а также в случае, если на основании результатов рассмотрения первых частей заявок на участие в электронном аукционе принято решение об отказе в допуске к участию в электронном аукционе всех участников процедуры закупки, </w:t>
      </w:r>
      <w:proofErr w:type="gramStart"/>
      <w:r w:rsidRPr="007163C3">
        <w:rPr>
          <w:rFonts w:ascii="Times New Roman" w:hAnsi="Times New Roman" w:cs="Times New Roman"/>
          <w:color w:val="000000"/>
          <w:sz w:val="28"/>
          <w:szCs w:val="28"/>
          <w:lang w:eastAsia="ru-RU"/>
        </w:rPr>
        <w:t>подавших</w:t>
      </w:r>
      <w:proofErr w:type="gramEnd"/>
      <w:r w:rsidRPr="007163C3">
        <w:rPr>
          <w:rFonts w:ascii="Times New Roman" w:hAnsi="Times New Roman" w:cs="Times New Roman"/>
          <w:color w:val="000000"/>
          <w:sz w:val="28"/>
          <w:szCs w:val="28"/>
          <w:lang w:eastAsia="ru-RU"/>
        </w:rPr>
        <w:t xml:space="preserve"> заявки на участие в электронном аукционе, или о признании только одного участника процедуры закупки, подавшего заявку на участие в электронном аукционе, участником электронном аукциона, в протокол вносится информация о признании электронного аукциона несостоявшимся. </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В течение одного часа с момента поступления оператору электронной площадки протокола или с момента размещения на электронной площадке протокола оператор электронной площадки обязан направить участникам процедуры закупки, подавшим заявки на участие в электронном аукционе, уведомление о принятом в отношении поданной таким участником электронного аукциона заявки на участие в электронном аукционе решении.</w:t>
      </w:r>
      <w:proofErr w:type="gramEnd"/>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электронный аукцион признан несостоявшимся и Комиссией принято решение о признании только одного участника процедуры закупки, подавшего заявку на участие в электронном аукционе, участником электронного аукциона, оператор электронной площадки направляет Заказчику вторую часть заявки на участие в электронном аукционе, содержащую документы и сведения в течение одного часа с момента размещения на электронной площадке указанного протокола. </w:t>
      </w:r>
    </w:p>
    <w:p w:rsidR="00B11CB1" w:rsidRPr="007163C3" w:rsidRDefault="00B11CB1">
      <w:pPr>
        <w:pStyle w:val="a6"/>
        <w:widowControl w:val="0"/>
        <w:numPr>
          <w:ilvl w:val="2"/>
          <w:numId w:val="14"/>
        </w:numPr>
        <w:spacing w:after="0" w:line="240" w:lineRule="auto"/>
        <w:ind w:left="0" w:firstLine="56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течение 4 (четырех) дней с момента поступления второй части заявки на участие в электронном аукционе Комиссия проверяет в порядке, установленном настоящим Положением, соответствие участника электронного аукциона требованиям, предусмотренным документацией об электронном аукционе.</w:t>
      </w:r>
    </w:p>
    <w:p w:rsidR="00B11CB1" w:rsidRPr="007163C3" w:rsidRDefault="00B11CB1">
      <w:pPr>
        <w:widowControl w:val="0"/>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4.9.13. 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принято решение о соответствии заявки на участие в электронном аукционе только одного участника процедуры закупки, признанного участником аукциона требованиям, предусмотренным документацией об электронном аукционе, в течение 4 (четырех) дней со дня размещения на электронной торговой площадке протокола  Заказчик вправе направить такому участнику процедуры закупки проект договора, прилагаемого к документации об электронном аукционе, без подписи договора Заказчиком. </w:t>
      </w:r>
    </w:p>
    <w:p w:rsidR="00B11CB1" w:rsidRPr="007163C3" w:rsidRDefault="00B11CB1">
      <w:pPr>
        <w:pStyle w:val="a6"/>
        <w:widowControl w:val="0"/>
        <w:numPr>
          <w:ilvl w:val="2"/>
          <w:numId w:val="16"/>
        </w:numPr>
        <w:spacing w:after="0" w:line="240" w:lineRule="auto"/>
        <w:ind w:left="0" w:firstLine="566"/>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Договор заключается на условиях, предусмотренных документацией об электронном аукционе, по цене Договора, предложенной подавшим заявку участником процедуры закупки и не превышающей начальной (максимальной) цены Договора.</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17"/>
        </w:numPr>
        <w:spacing w:after="0" w:line="240" w:lineRule="auto"/>
        <w:jc w:val="center"/>
        <w:rPr>
          <w:rFonts w:ascii="Times New Roman" w:hAnsi="Times New Roman" w:cs="Times New Roman"/>
          <w:b/>
          <w:bCs/>
          <w:snapToGrid w:val="0"/>
          <w:sz w:val="28"/>
          <w:szCs w:val="28"/>
          <w:lang w:eastAsia="ru-RU"/>
        </w:rPr>
      </w:pPr>
      <w:bookmarkStart w:id="55" w:name="_Toc304547083"/>
      <w:r w:rsidRPr="007163C3">
        <w:rPr>
          <w:rFonts w:ascii="Times New Roman" w:hAnsi="Times New Roman" w:cs="Times New Roman"/>
          <w:b/>
          <w:bCs/>
          <w:snapToGrid w:val="0"/>
          <w:sz w:val="28"/>
          <w:szCs w:val="28"/>
          <w:lang w:eastAsia="ru-RU"/>
        </w:rPr>
        <w:t>Порядок проведения аукциона в электронной форме</w:t>
      </w:r>
      <w:bookmarkEnd w:id="53"/>
      <w:bookmarkEnd w:id="54"/>
      <w:bookmarkEnd w:id="55"/>
    </w:p>
    <w:p w:rsidR="00B11CB1" w:rsidRPr="007163C3" w:rsidRDefault="00B11CB1">
      <w:pPr>
        <w:pStyle w:val="a6"/>
        <w:widowControl w:val="0"/>
        <w:tabs>
          <w:tab w:val="num" w:pos="2269"/>
        </w:tabs>
        <w:spacing w:after="0" w:line="240" w:lineRule="auto"/>
        <w:ind w:left="1014"/>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7"/>
        </w:numPr>
        <w:tabs>
          <w:tab w:val="left" w:pos="0"/>
        </w:tabs>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электронном аукционе могут участвовать только участники процедуры закупки, признанные участниками электронного аукциона.</w:t>
      </w:r>
    </w:p>
    <w:p w:rsidR="00B11CB1" w:rsidRPr="007163C3" w:rsidRDefault="00B11CB1">
      <w:pPr>
        <w:pStyle w:val="a6"/>
        <w:widowControl w:val="0"/>
        <w:numPr>
          <w:ilvl w:val="2"/>
          <w:numId w:val="17"/>
        </w:numPr>
        <w:tabs>
          <w:tab w:val="left" w:pos="0"/>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Электронный аукцион проводится на электронной торговой площадке в день и время, </w:t>
      </w:r>
      <w:proofErr w:type="gramStart"/>
      <w:r w:rsidRPr="007163C3">
        <w:rPr>
          <w:rFonts w:ascii="Times New Roman" w:hAnsi="Times New Roman" w:cs="Times New Roman"/>
          <w:color w:val="000000"/>
          <w:sz w:val="28"/>
          <w:szCs w:val="28"/>
          <w:lang w:eastAsia="ru-RU"/>
        </w:rPr>
        <w:t>указанные</w:t>
      </w:r>
      <w:proofErr w:type="gramEnd"/>
      <w:r w:rsidRPr="007163C3">
        <w:rPr>
          <w:rFonts w:ascii="Times New Roman" w:hAnsi="Times New Roman" w:cs="Times New Roman"/>
          <w:color w:val="000000"/>
          <w:sz w:val="28"/>
          <w:szCs w:val="28"/>
          <w:lang w:eastAsia="ru-RU"/>
        </w:rPr>
        <w:t xml:space="preserve"> в извещении о проведении электронного аукциона. </w:t>
      </w:r>
    </w:p>
    <w:p w:rsidR="00B11CB1" w:rsidRPr="007163C3" w:rsidRDefault="00B11CB1">
      <w:pPr>
        <w:pStyle w:val="a6"/>
        <w:widowControl w:val="0"/>
        <w:numPr>
          <w:ilvl w:val="2"/>
          <w:numId w:val="17"/>
        </w:numPr>
        <w:tabs>
          <w:tab w:val="left" w:pos="0"/>
        </w:tabs>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Днем проведения электронного аукциона является рабочий день, следующий после истечения 2 (двух) дней со дня окончания срока рассмотрения заявок на участие в электронном аукционе.</w:t>
      </w:r>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Электронный аукцион проводится путем снижения начальной (максимальной) цены договора, указанной в извещении о проведении электронного аукциона, на «шаг аукциона».</w:t>
      </w:r>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«Шаг аукциона» составляет от 0,5 процента до 5 (пяти) процентов начальной (максимальной) цены договора (цены лота). </w:t>
      </w:r>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При проведении электронного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Подаваемые участником электронного аукциона предложения о цене договора должны соответствовать следующему требованию: участник электронного аукциона не вправе подавать предложение о цене договора, равное предложению или большее, чем </w:t>
      </w:r>
      <w:r w:rsidRPr="007163C3">
        <w:rPr>
          <w:rFonts w:ascii="Times New Roman" w:hAnsi="Times New Roman" w:cs="Times New Roman"/>
          <w:color w:val="000000"/>
          <w:sz w:val="28"/>
          <w:szCs w:val="28"/>
          <w:lang w:eastAsia="ru-RU"/>
        </w:rPr>
        <w:lastRenderedPageBreak/>
        <w:t>предложение о цене договора, которые поданы таким участником электронного аукциона ранее, а также предложение о цене договора, равное нулю.</w:t>
      </w:r>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Оператор электронной торговой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настоящей статьей, независимо от времени окончания электронного аукциона.</w:t>
      </w:r>
      <w:proofErr w:type="gramEnd"/>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От начала проведения электронного аукциона до истечения срока подачи предложений о цене договора на электронной торговой площадке должны быть указаны в обязательном порядке все предложения о цене договора и время их поступления, а также время окончания электронного аукциона. </w:t>
      </w:r>
    </w:p>
    <w:p w:rsidR="00B11CB1" w:rsidRPr="007163C3" w:rsidRDefault="00B11CB1">
      <w:pPr>
        <w:pStyle w:val="a6"/>
        <w:widowControl w:val="0"/>
        <w:numPr>
          <w:ilvl w:val="2"/>
          <w:numId w:val="18"/>
        </w:numPr>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При проведении электронного аукциона устанавливается время приема предложений участников электронного аукциона о цене договора, составляющее тридцать минут от начала проведения электронного аукциона до истечения срока подачи предложений о цене договора, а также тридцать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электронный аукцион автоматически, при помощи программных и технических средств, обеспечивающих его проведение, завершается.</w:t>
      </w:r>
    </w:p>
    <w:p w:rsidR="00B11CB1" w:rsidRPr="007163C3" w:rsidRDefault="00B11CB1">
      <w:pPr>
        <w:pStyle w:val="a6"/>
        <w:widowControl w:val="0"/>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4.10.10. Оператор электронной торговой площадки обязан обеспечивать при проведении электронного аукциона конфиденциальность данных об участниках электронного аукциона.</w:t>
      </w:r>
    </w:p>
    <w:p w:rsidR="00B11CB1" w:rsidRPr="007163C3" w:rsidRDefault="00B11CB1">
      <w:pPr>
        <w:pStyle w:val="a6"/>
        <w:widowControl w:val="0"/>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4.10.11. Во время проведения электронного аукциона оператор электронной торговой площадки обязан отклонить предложение о цене договора в момент его поступления, если оно не соответствует требованиям, предусмотренным настоящей статьей Положения.</w:t>
      </w:r>
    </w:p>
    <w:p w:rsidR="00B11CB1" w:rsidRPr="007163C3" w:rsidRDefault="00B11CB1">
      <w:pPr>
        <w:pStyle w:val="a6"/>
        <w:widowControl w:val="0"/>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4.10.12. Отклонение оператором электронной торговой площадки предложений о цене договора по иным основаниям не допускается.</w:t>
      </w:r>
    </w:p>
    <w:p w:rsidR="00B11CB1" w:rsidRPr="007163C3" w:rsidRDefault="00B11CB1">
      <w:pPr>
        <w:pStyle w:val="a6"/>
        <w:widowControl w:val="0"/>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4.10.13. 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была предложена цена договора, равная цене, предложенной другим участником электронного аукциона, лучшим признается предложение о цене договора, поступившее ранее других предложений.</w:t>
      </w:r>
    </w:p>
    <w:p w:rsidR="00B11CB1" w:rsidRPr="007163C3" w:rsidRDefault="00B11CB1">
      <w:pPr>
        <w:pStyle w:val="a6"/>
        <w:widowControl w:val="0"/>
        <w:tabs>
          <w:tab w:val="left" w:pos="1418"/>
        </w:tabs>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4.10.14.Результаты проведения электронного аукциона оформляются протоколом, в котором содержатся следующие сведения:</w:t>
      </w:r>
    </w:p>
    <w:p w:rsidR="00B11CB1" w:rsidRPr="007163C3" w:rsidRDefault="00B11CB1">
      <w:pPr>
        <w:widowControl w:val="0"/>
        <w:tabs>
          <w:tab w:val="left" w:pos="1560"/>
        </w:tabs>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1) адрес электронной торговой площадки; </w:t>
      </w:r>
    </w:p>
    <w:p w:rsidR="00B11CB1" w:rsidRPr="007163C3" w:rsidRDefault="00B11CB1">
      <w:pPr>
        <w:widowControl w:val="0"/>
        <w:tabs>
          <w:tab w:val="left" w:pos="1560"/>
        </w:tabs>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2) дата, время начала и окончания электронного аукциона;</w:t>
      </w:r>
    </w:p>
    <w:p w:rsidR="00B11CB1" w:rsidRPr="007163C3" w:rsidRDefault="00B11CB1">
      <w:pPr>
        <w:widowControl w:val="0"/>
        <w:tabs>
          <w:tab w:val="left" w:pos="1560"/>
        </w:tabs>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3) начальная (максимальная) цена договора;</w:t>
      </w:r>
    </w:p>
    <w:p w:rsidR="00B11CB1" w:rsidRPr="007163C3" w:rsidRDefault="00B11CB1">
      <w:pPr>
        <w:pStyle w:val="a6"/>
        <w:widowControl w:val="0"/>
        <w:numPr>
          <w:ilvl w:val="1"/>
          <w:numId w:val="4"/>
        </w:numPr>
        <w:tabs>
          <w:tab w:val="left" w:pos="1560"/>
        </w:tabs>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все минимальные предложения о цене договора, сделанные участниками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участниками электронного аукциона, сделавшими соответствующие предложения о цене договора, и с указанием времени поступления данных предложений.</w:t>
      </w:r>
    </w:p>
    <w:p w:rsidR="00B11CB1" w:rsidRPr="007163C3" w:rsidRDefault="00B11CB1">
      <w:pPr>
        <w:widowControl w:val="0"/>
        <w:tabs>
          <w:tab w:val="left" w:pos="1560"/>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Протокол проведения электронного аукциона размещается оператором электронной площадки на электронной площадке в течение 30 (тридцати) </w:t>
      </w:r>
      <w:r w:rsidRPr="007163C3">
        <w:rPr>
          <w:rFonts w:ascii="Times New Roman" w:hAnsi="Times New Roman" w:cs="Times New Roman"/>
          <w:color w:val="000000"/>
          <w:sz w:val="28"/>
          <w:szCs w:val="28"/>
          <w:lang w:eastAsia="ru-RU"/>
        </w:rPr>
        <w:lastRenderedPageBreak/>
        <w:t xml:space="preserve">минут после окончания электронного аукциона. </w:t>
      </w:r>
    </w:p>
    <w:p w:rsidR="00B11CB1" w:rsidRPr="007163C3" w:rsidRDefault="00B11CB1">
      <w:pPr>
        <w:widowControl w:val="0"/>
        <w:numPr>
          <w:ilvl w:val="1"/>
          <w:numId w:val="4"/>
        </w:numPr>
        <w:tabs>
          <w:tab w:val="left" w:pos="1418"/>
        </w:tabs>
        <w:spacing w:after="0" w:line="240" w:lineRule="auto"/>
        <w:ind w:left="0"/>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В течение одного часа после размещения на электронной площадке протокола оператор электронной торговой площадки обязан направить Заказчику такой протокол и вторые части заявок на участие в электронном аукционе, поданных участниками электронного аукциона, </w:t>
      </w:r>
      <w:proofErr w:type="gramStart"/>
      <w:r w:rsidRPr="007163C3">
        <w:rPr>
          <w:rFonts w:ascii="Times New Roman" w:hAnsi="Times New Roman" w:cs="Times New Roman"/>
          <w:color w:val="000000"/>
          <w:sz w:val="28"/>
          <w:szCs w:val="28"/>
          <w:lang w:eastAsia="ru-RU"/>
        </w:rPr>
        <w:t>предложения</w:t>
      </w:r>
      <w:proofErr w:type="gramEnd"/>
      <w:r w:rsidRPr="007163C3">
        <w:rPr>
          <w:rFonts w:ascii="Times New Roman" w:hAnsi="Times New Roman" w:cs="Times New Roman"/>
          <w:color w:val="000000"/>
          <w:sz w:val="28"/>
          <w:szCs w:val="28"/>
          <w:lang w:eastAsia="ru-RU"/>
        </w:rPr>
        <w:t xml:space="preserve"> о цене договора которых при ранжировании получили первые десять порядковых номеров, или в случае, если в электронном аукционе принимали участие менее 10 (десяти) участников электронного аукциона, вторые части заявок на участие в электронном аукционе, поданных такими участниками, а также документы и сведения указанных участников, предусмотренные пунктом 4.8.2.2настоящего Положения и содержащиеся на дату и время окончания срока подачи заявок на участие в электронном аукционе в реестре участников процедуры закупки, получивших аккредитацию на электронной площадке. В течение этого же срока оператор электронной площадки обязан также направить уведомление указанным участникам электронного аукциона о направлении второй части заявки на участие в электронном аукционе на рассмотрение Заказчику.</w:t>
      </w:r>
    </w:p>
    <w:p w:rsidR="00B11CB1" w:rsidRPr="007163C3" w:rsidRDefault="00B11CB1">
      <w:pPr>
        <w:widowControl w:val="0"/>
        <w:numPr>
          <w:ilvl w:val="1"/>
          <w:numId w:val="4"/>
        </w:numPr>
        <w:tabs>
          <w:tab w:val="left" w:pos="1418"/>
        </w:tabs>
        <w:spacing w:after="0" w:line="240" w:lineRule="auto"/>
        <w:ind w:left="0"/>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В случае если в течение 30 (тридцати) минут после начала проведения электронного аукциона ни один из участников электронного аукциона не </w:t>
      </w:r>
      <w:proofErr w:type="gramStart"/>
      <w:r w:rsidRPr="007163C3">
        <w:rPr>
          <w:rFonts w:ascii="Times New Roman" w:hAnsi="Times New Roman" w:cs="Times New Roman"/>
          <w:color w:val="000000"/>
          <w:sz w:val="28"/>
          <w:szCs w:val="28"/>
          <w:lang w:eastAsia="ru-RU"/>
        </w:rPr>
        <w:t>подал предложение о цене договора электронный аукцион признается</w:t>
      </w:r>
      <w:proofErr w:type="gramEnd"/>
      <w:r w:rsidRPr="007163C3">
        <w:rPr>
          <w:rFonts w:ascii="Times New Roman" w:hAnsi="Times New Roman" w:cs="Times New Roman"/>
          <w:color w:val="000000"/>
          <w:sz w:val="28"/>
          <w:szCs w:val="28"/>
          <w:lang w:eastAsia="ru-RU"/>
        </w:rPr>
        <w:t xml:space="preserve"> несостоявшимся. В течение часа после окончания указанного времени оператор электронной торговой площадки размещает на электронной торговой площадке протокол о признании электронного аукциона </w:t>
      </w:r>
      <w:proofErr w:type="gramStart"/>
      <w:r w:rsidRPr="007163C3">
        <w:rPr>
          <w:rFonts w:ascii="Times New Roman" w:hAnsi="Times New Roman" w:cs="Times New Roman"/>
          <w:color w:val="000000"/>
          <w:sz w:val="28"/>
          <w:szCs w:val="28"/>
          <w:lang w:eastAsia="ru-RU"/>
        </w:rPr>
        <w:t>несостоявшимся</w:t>
      </w:r>
      <w:proofErr w:type="gramEnd"/>
      <w:r w:rsidRPr="007163C3">
        <w:rPr>
          <w:rFonts w:ascii="Times New Roman" w:hAnsi="Times New Roman" w:cs="Times New Roman"/>
          <w:color w:val="000000"/>
          <w:sz w:val="28"/>
          <w:szCs w:val="28"/>
          <w:lang w:eastAsia="ru-RU"/>
        </w:rPr>
        <w:t>. В этом протоколе указываются адрес электронной торговой площадки, дата, время начала и окончания электронного аукциона, начальная (максимальная) цена договора.</w:t>
      </w:r>
    </w:p>
    <w:p w:rsidR="00B11CB1" w:rsidRPr="007163C3" w:rsidRDefault="00B11CB1">
      <w:pPr>
        <w:widowControl w:val="0"/>
        <w:numPr>
          <w:ilvl w:val="1"/>
          <w:numId w:val="4"/>
        </w:numPr>
        <w:tabs>
          <w:tab w:val="left" w:pos="1418"/>
        </w:tabs>
        <w:spacing w:after="0" w:line="240" w:lineRule="auto"/>
        <w:ind w:left="0"/>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Любой участник электронного аукциона после размещения на электронной торговой площадке протокола вправе направить оператору электронной торговой площадки запрос о разъяснении результатов электронного аукциона. Оператор электронной торговой площадки в течение 3 (трех) рабочих дней со дня поступления данного запроса обязан предоставить такому участнику электронного аукциона соответствующие разъяснения.</w:t>
      </w:r>
    </w:p>
    <w:p w:rsidR="00B11CB1" w:rsidRPr="007163C3" w:rsidRDefault="00B11CB1">
      <w:pPr>
        <w:widowControl w:val="0"/>
        <w:tabs>
          <w:tab w:val="left" w:pos="1418"/>
        </w:tabs>
        <w:spacing w:after="0" w:line="240" w:lineRule="auto"/>
        <w:ind w:left="709"/>
        <w:jc w:val="both"/>
        <w:rPr>
          <w:rFonts w:ascii="Times New Roman" w:hAnsi="Times New Roman" w:cs="Times New Roman"/>
          <w:color w:val="000000"/>
          <w:sz w:val="28"/>
          <w:szCs w:val="28"/>
          <w:lang w:eastAsia="ru-RU"/>
        </w:rPr>
      </w:pPr>
    </w:p>
    <w:p w:rsidR="00B11CB1" w:rsidRPr="007163C3" w:rsidRDefault="00B11CB1">
      <w:pPr>
        <w:pStyle w:val="a6"/>
        <w:widowControl w:val="0"/>
        <w:numPr>
          <w:ilvl w:val="1"/>
          <w:numId w:val="18"/>
        </w:numPr>
        <w:spacing w:after="0" w:line="240" w:lineRule="auto"/>
        <w:jc w:val="center"/>
        <w:rPr>
          <w:rFonts w:ascii="Times New Roman" w:hAnsi="Times New Roman" w:cs="Times New Roman"/>
          <w:b/>
          <w:bCs/>
          <w:snapToGrid w:val="0"/>
          <w:sz w:val="28"/>
          <w:szCs w:val="28"/>
          <w:lang w:eastAsia="ru-RU"/>
        </w:rPr>
      </w:pPr>
      <w:bookmarkStart w:id="56" w:name="_Toc304547084"/>
      <w:r w:rsidRPr="007163C3">
        <w:rPr>
          <w:rFonts w:ascii="Times New Roman" w:hAnsi="Times New Roman" w:cs="Times New Roman"/>
          <w:b/>
          <w:bCs/>
          <w:snapToGrid w:val="0"/>
          <w:sz w:val="28"/>
          <w:szCs w:val="28"/>
          <w:lang w:eastAsia="ru-RU"/>
        </w:rPr>
        <w:t>Порядок рассмотрения вторых частей заявок на участие в аукционе в электронной форме</w:t>
      </w:r>
      <w:bookmarkEnd w:id="56"/>
    </w:p>
    <w:p w:rsidR="00B11CB1" w:rsidRPr="007163C3" w:rsidRDefault="00B11CB1">
      <w:pPr>
        <w:pStyle w:val="a6"/>
        <w:widowControl w:val="0"/>
        <w:spacing w:after="0" w:line="240" w:lineRule="auto"/>
        <w:ind w:left="1167"/>
        <w:jc w:val="both"/>
        <w:rPr>
          <w:rFonts w:ascii="Times New Roman" w:hAnsi="Times New Roman" w:cs="Times New Roman"/>
          <w:b/>
          <w:bCs/>
          <w:snapToGrid w:val="0"/>
          <w:sz w:val="28"/>
          <w:szCs w:val="28"/>
          <w:lang w:eastAsia="ru-RU"/>
        </w:rPr>
      </w:pPr>
    </w:p>
    <w:p w:rsidR="00B11CB1" w:rsidRPr="007163C3" w:rsidRDefault="00B11CB1">
      <w:pPr>
        <w:pStyle w:val="a6"/>
        <w:widowControl w:val="0"/>
        <w:numPr>
          <w:ilvl w:val="2"/>
          <w:numId w:val="19"/>
        </w:numPr>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Комиссия рассматривает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об аукционе.</w:t>
      </w:r>
    </w:p>
    <w:p w:rsidR="00B11CB1" w:rsidRPr="007163C3" w:rsidRDefault="00B11CB1">
      <w:pPr>
        <w:pStyle w:val="a6"/>
        <w:widowControl w:val="0"/>
        <w:numPr>
          <w:ilvl w:val="2"/>
          <w:numId w:val="19"/>
        </w:numPr>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ходе рассмотрения заявок на участие в электронном аукционе Комиссия вправе, в случае если такая возможность была предусмотрена аукционной документацией, направить запросы участникам процедуры закупки (при этом Заказчиком не должны создаваться преимущественные условия участнику или нескольким участникам процедуры закупки):</w:t>
      </w:r>
    </w:p>
    <w:p w:rsidR="00B11CB1" w:rsidRPr="007163C3" w:rsidRDefault="00B11CB1">
      <w:pPr>
        <w:widowControl w:val="0"/>
        <w:numPr>
          <w:ilvl w:val="2"/>
          <w:numId w:val="19"/>
        </w:numPr>
        <w:spacing w:after="0" w:line="240" w:lineRule="auto"/>
        <w:ind w:left="0" w:firstLine="709"/>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о предоставлении не</w:t>
      </w:r>
      <w:r w:rsidR="00E43899" w:rsidRPr="007163C3">
        <w:rPr>
          <w:rFonts w:ascii="Times New Roman" w:hAnsi="Times New Roman" w:cs="Times New Roman"/>
          <w:color w:val="000000"/>
          <w:sz w:val="28"/>
          <w:szCs w:val="28"/>
          <w:lang w:eastAsia="ru-RU"/>
        </w:rPr>
        <w:t xml:space="preserve"> </w:t>
      </w:r>
      <w:r w:rsidRPr="007163C3">
        <w:rPr>
          <w:rFonts w:ascii="Times New Roman" w:hAnsi="Times New Roman" w:cs="Times New Roman"/>
          <w:color w:val="000000"/>
          <w:sz w:val="28"/>
          <w:szCs w:val="28"/>
          <w:lang w:eastAsia="ru-RU"/>
        </w:rPr>
        <w:t xml:space="preserve">представленных, представленных не в полном объеме или в нечитаемым виде разрешающих документов (лицензий, </w:t>
      </w:r>
      <w:r w:rsidRPr="007163C3">
        <w:rPr>
          <w:rFonts w:ascii="Times New Roman" w:hAnsi="Times New Roman" w:cs="Times New Roman"/>
          <w:color w:val="000000"/>
          <w:sz w:val="28"/>
          <w:szCs w:val="28"/>
          <w:lang w:eastAsia="ru-RU"/>
        </w:rPr>
        <w:lastRenderedPageBreak/>
        <w:t>свидетельств, сертификатов), доверенности на осуществление действий от имени участника процедуры закупки, копий бухгалтерских балансов или копий налоговых деклараций по налогу, уплачиваемому в связи с применением упрощенной системы налогообложения, документов, подтверждающих наличие у участника процедуры закупки правомочий от изготовителей предлагаемого им оборудования;</w:t>
      </w:r>
      <w:proofErr w:type="gramEnd"/>
    </w:p>
    <w:p w:rsidR="00B11CB1" w:rsidRPr="007163C3" w:rsidRDefault="00B11CB1">
      <w:pPr>
        <w:widowControl w:val="0"/>
        <w:numPr>
          <w:ilvl w:val="2"/>
          <w:numId w:val="19"/>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электронном аукционе, и направлении организатору проведения закупки исправленных документов. При исправлении арифметических ошибок в заявках применяется следующие правила: </w:t>
      </w:r>
    </w:p>
    <w:p w:rsidR="00B11CB1" w:rsidRPr="007163C3" w:rsidRDefault="00B11CB1">
      <w:pPr>
        <w:widowControl w:val="0"/>
        <w:numPr>
          <w:ilvl w:val="0"/>
          <w:numId w:val="6"/>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B11CB1" w:rsidRPr="007163C3" w:rsidRDefault="00B11CB1">
      <w:pPr>
        <w:widowControl w:val="0"/>
        <w:numPr>
          <w:ilvl w:val="0"/>
          <w:numId w:val="6"/>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rsidR="00B11CB1" w:rsidRPr="007163C3" w:rsidRDefault="00B11CB1">
      <w:pPr>
        <w:widowControl w:val="0"/>
        <w:numPr>
          <w:ilvl w:val="0"/>
          <w:numId w:val="6"/>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B11CB1" w:rsidRPr="007163C3" w:rsidRDefault="00B11CB1">
      <w:pPr>
        <w:pStyle w:val="a6"/>
        <w:widowControl w:val="0"/>
        <w:numPr>
          <w:ilvl w:val="2"/>
          <w:numId w:val="19"/>
        </w:numPr>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Представленные документы могут быть изменены только в части исправления указанных Заказчиком закупки арифметических и грамматических ошибок, в случае выявления иных противоречий в представленных документах такой участник не допускается к участию в электронном аукционе.</w:t>
      </w:r>
    </w:p>
    <w:p w:rsidR="00B11CB1" w:rsidRPr="007163C3" w:rsidRDefault="00B11CB1">
      <w:pPr>
        <w:pStyle w:val="a6"/>
        <w:widowControl w:val="0"/>
        <w:numPr>
          <w:ilvl w:val="2"/>
          <w:numId w:val="19"/>
        </w:numPr>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Допускается не направлять участнику процедуры закупки запросы, указанные в подпунктах 4.11.3 и 4.11.4 настоящего Положения, если имеются также иные основания для отказа в допуске к участию в электронном аукционе такого участника. </w:t>
      </w:r>
    </w:p>
    <w:p w:rsidR="00B11CB1" w:rsidRPr="007163C3" w:rsidRDefault="00B11CB1">
      <w:pPr>
        <w:pStyle w:val="a6"/>
        <w:widowControl w:val="0"/>
        <w:numPr>
          <w:ilvl w:val="2"/>
          <w:numId w:val="19"/>
        </w:numPr>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Решение Комиссии о направлении участникам процедуры закупки запросов, указанных в подпунктах 4.11.3 и 2 пункта 4.11.4 настоящего Положения отражается в протоколе заседания Комиссии, подписываемом всеми присутствующими членами Комиссии и Заказчиком в течение дня, следующего за днем проведения заседания Комиссии. </w:t>
      </w:r>
    </w:p>
    <w:p w:rsidR="00B11CB1" w:rsidRPr="007163C3" w:rsidRDefault="00B11CB1">
      <w:pPr>
        <w:pStyle w:val="a6"/>
        <w:widowControl w:val="0"/>
        <w:numPr>
          <w:ilvl w:val="2"/>
          <w:numId w:val="19"/>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Протокол заседания аукционной комиссии размещается на Официальном сайте Заказчиком не позднее, чем через 3 (три) дня со дня подписания такого протокола. </w:t>
      </w:r>
    </w:p>
    <w:p w:rsidR="00B11CB1" w:rsidRPr="007163C3" w:rsidRDefault="00B11CB1">
      <w:pPr>
        <w:pStyle w:val="a6"/>
        <w:widowControl w:val="0"/>
        <w:numPr>
          <w:ilvl w:val="2"/>
          <w:numId w:val="19"/>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Запросы направляются участникам процедуры закупки после размещения протокола заседания Комиссии.</w:t>
      </w:r>
    </w:p>
    <w:p w:rsidR="00B11CB1" w:rsidRPr="007163C3" w:rsidRDefault="00B11CB1">
      <w:pPr>
        <w:pStyle w:val="a6"/>
        <w:widowControl w:val="0"/>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4.11.10.Срок предоставления участником процедуры закупки документов, указанных в подпунктах 4.11.3 и 4.11.4 настоящего Положения, устанавливается одинаковый для всех участников процедуры закупки, которым был направлен запрос, и не может превышать 5 (пять) рабочих дней со дня направления соответствующего запроса. </w:t>
      </w:r>
    </w:p>
    <w:p w:rsidR="00B11CB1" w:rsidRPr="007163C3" w:rsidRDefault="00B11CB1">
      <w:pPr>
        <w:pStyle w:val="a6"/>
        <w:widowControl w:val="0"/>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4.11.11.Комиссией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документацией об электронном аукционе, в порядке и по основаниям, которые предусмотрены настоящей статьей. Для </w:t>
      </w:r>
      <w:r w:rsidRPr="007163C3">
        <w:rPr>
          <w:rFonts w:ascii="Times New Roman" w:hAnsi="Times New Roman" w:cs="Times New Roman"/>
          <w:color w:val="000000"/>
          <w:sz w:val="28"/>
          <w:szCs w:val="28"/>
          <w:lang w:eastAsia="ru-RU"/>
        </w:rPr>
        <w:lastRenderedPageBreak/>
        <w:t>принятия указанного решения Комиссия также рассматривает содержащиеся в реестре участников процедуры закупки, получивших аккредитацию на электронной площадке, сведения об участнике процедуры закупки, подавшем такую заявку на участие в электронном аукционе.</w:t>
      </w:r>
    </w:p>
    <w:p w:rsidR="00B11CB1" w:rsidRPr="007163C3" w:rsidRDefault="00B11CB1">
      <w:pPr>
        <w:pStyle w:val="a6"/>
        <w:widowControl w:val="0"/>
        <w:spacing w:after="0" w:line="240" w:lineRule="auto"/>
        <w:ind w:left="0"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4.11.12.Комиссия рассматривает вторые части заявок на участие в электронном аукционе до принятия решения о соответствии 5 (пяти) заявок на участие в электронном аукционе требованиям, предусмотренным документацией об электронном аукционе.</w:t>
      </w:r>
    </w:p>
    <w:p w:rsidR="00B11CB1" w:rsidRPr="007163C3" w:rsidRDefault="00B11CB1">
      <w:pPr>
        <w:pStyle w:val="a6"/>
        <w:widowControl w:val="0"/>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4.11.13.В случае, если в электронном аукционе принимали участие менее 10 (десяти) участников электронного аукциона и менее 5 (пяти) заявок на участие в электронном аукционе соответствуют указанным требованиям, Комиссия рассматривает вторые части заявок всех участников электронного аукциона.</w:t>
      </w:r>
    </w:p>
    <w:p w:rsidR="00B11CB1" w:rsidRPr="007163C3" w:rsidRDefault="00B11CB1">
      <w:pPr>
        <w:widowControl w:val="0"/>
        <w:spacing w:after="0" w:line="240" w:lineRule="auto"/>
        <w:ind w:firstLine="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4.11.14. Рассмотрение заявок на участие в электронном аукционе начинается с заявки участника электронного аукциона, предложившего наиболее низкую цену договора, и осуществляется с учетом ранжирования заявок на участие в электронном аукционе.</w:t>
      </w:r>
    </w:p>
    <w:p w:rsidR="00B11CB1" w:rsidRPr="007163C3" w:rsidRDefault="00B11CB1">
      <w:pPr>
        <w:pStyle w:val="a6"/>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4.11.15. 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в соответствии с пунктом 4.11.12 настоящего Положения, не</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 xml:space="preserve">выявлены 5 (пять) заявок на участие в электронном аукционе, соответствующих требованиям, установленным документацией об электронном аукционе, из 10 (десяти) заявок на участие в электронном аукционе,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w:t>
      </w:r>
      <w:proofErr w:type="spellStart"/>
      <w:r w:rsidRPr="007163C3">
        <w:rPr>
          <w:rFonts w:ascii="Times New Roman" w:hAnsi="Times New Roman" w:cs="Times New Roman"/>
          <w:color w:val="000000"/>
          <w:sz w:val="28"/>
          <w:szCs w:val="28"/>
          <w:lang w:eastAsia="ru-RU"/>
        </w:rPr>
        <w:t>Заказчикувсе</w:t>
      </w:r>
      <w:proofErr w:type="spellEnd"/>
      <w:r w:rsidRPr="007163C3">
        <w:rPr>
          <w:rFonts w:ascii="Times New Roman" w:hAnsi="Times New Roman" w:cs="Times New Roman"/>
          <w:color w:val="000000"/>
          <w:sz w:val="28"/>
          <w:szCs w:val="28"/>
          <w:lang w:eastAsia="ru-RU"/>
        </w:rPr>
        <w:t xml:space="preserve"> вторые части заявок участников электронного аукциона для выявления 5 (пяти) заявок на</w:t>
      </w:r>
      <w:proofErr w:type="gramEnd"/>
      <w:r w:rsidRPr="007163C3">
        <w:rPr>
          <w:rFonts w:ascii="Times New Roman" w:hAnsi="Times New Roman" w:cs="Times New Roman"/>
          <w:color w:val="000000"/>
          <w:sz w:val="28"/>
          <w:szCs w:val="28"/>
          <w:lang w:eastAsia="ru-RU"/>
        </w:rPr>
        <w:t xml:space="preserve"> участие в электронном аукционе, </w:t>
      </w:r>
      <w:proofErr w:type="gramStart"/>
      <w:r w:rsidRPr="007163C3">
        <w:rPr>
          <w:rFonts w:ascii="Times New Roman" w:hAnsi="Times New Roman" w:cs="Times New Roman"/>
          <w:color w:val="000000"/>
          <w:sz w:val="28"/>
          <w:szCs w:val="28"/>
          <w:lang w:eastAsia="ru-RU"/>
        </w:rPr>
        <w:t>соответствующих</w:t>
      </w:r>
      <w:proofErr w:type="gramEnd"/>
      <w:r w:rsidRPr="007163C3">
        <w:rPr>
          <w:rFonts w:ascii="Times New Roman" w:hAnsi="Times New Roman" w:cs="Times New Roman"/>
          <w:color w:val="000000"/>
          <w:sz w:val="28"/>
          <w:szCs w:val="28"/>
          <w:lang w:eastAsia="ru-RU"/>
        </w:rPr>
        <w:t xml:space="preserve"> требованиям, установленным документацией об электронном аукционе.</w:t>
      </w:r>
    </w:p>
    <w:p w:rsidR="00B11CB1" w:rsidRPr="007163C3" w:rsidRDefault="00B11CB1">
      <w:pPr>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4.11.16. Общий срок рассмотрения вторых частей заявок на участие в </w:t>
      </w:r>
      <w:proofErr w:type="gramStart"/>
      <w:r w:rsidRPr="007163C3">
        <w:rPr>
          <w:rFonts w:ascii="Times New Roman" w:hAnsi="Times New Roman" w:cs="Times New Roman"/>
          <w:color w:val="000000"/>
          <w:sz w:val="28"/>
          <w:szCs w:val="28"/>
          <w:lang w:eastAsia="ru-RU"/>
        </w:rPr>
        <w:t>электронном</w:t>
      </w:r>
      <w:proofErr w:type="gramEnd"/>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аукционе</w:t>
      </w:r>
      <w:proofErr w:type="gramEnd"/>
      <w:r w:rsidRPr="007163C3">
        <w:rPr>
          <w:rFonts w:ascii="Times New Roman" w:hAnsi="Times New Roman" w:cs="Times New Roman"/>
          <w:color w:val="000000"/>
          <w:sz w:val="28"/>
          <w:szCs w:val="28"/>
          <w:lang w:eastAsia="ru-RU"/>
        </w:rPr>
        <w:t xml:space="preserve"> не может превышать 10 (десять) дней со дня размещения на электронной площадке протокола проведения электронного аукциона. </w:t>
      </w:r>
    </w:p>
    <w:p w:rsidR="00B11CB1" w:rsidRPr="007163C3" w:rsidRDefault="00B11CB1">
      <w:pPr>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4.11.17.Заявка на участие в электронном аукционе признается не соответствующей</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требованиям, установленным документацией об электронном аукционе, в случае:</w:t>
      </w:r>
    </w:p>
    <w:p w:rsidR="00B11CB1" w:rsidRPr="007163C3" w:rsidRDefault="00B11CB1">
      <w:pPr>
        <w:widowControl w:val="0"/>
        <w:numPr>
          <w:ilvl w:val="1"/>
          <w:numId w:val="7"/>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непредставления документов, определенных пунктом 4.8.2.2. настоящего Положения,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были установлены в документации об электронном аукционе.</w:t>
      </w:r>
    </w:p>
    <w:p w:rsidR="00B11CB1" w:rsidRPr="007163C3" w:rsidRDefault="00B11CB1">
      <w:pPr>
        <w:widowControl w:val="0"/>
        <w:spacing w:after="0" w:line="240" w:lineRule="auto"/>
        <w:ind w:firstLine="709"/>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Отсутствие документа или копии документа, подтверждающего внесение денежных средств в качестве обеспечения заявки на участие в электронном аукционе, в случае поступления на расчетный счет Заказчика денежных средств в размере обеспечения заявки на участие в электронном аукционе за данного участника, не является основанием для отказа в допуске к участию в электронном аукционе.</w:t>
      </w:r>
      <w:proofErr w:type="gramEnd"/>
    </w:p>
    <w:p w:rsidR="00B11CB1" w:rsidRPr="007163C3" w:rsidRDefault="00B11CB1">
      <w:pPr>
        <w:widowControl w:val="0"/>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 При этом Заказчик обязан по всем заявкам участников, в которых отсутствует документ или копия документа, подтверждающего внесение </w:t>
      </w:r>
      <w:r w:rsidRPr="007163C3">
        <w:rPr>
          <w:rFonts w:ascii="Times New Roman" w:hAnsi="Times New Roman" w:cs="Times New Roman"/>
          <w:color w:val="000000"/>
          <w:sz w:val="28"/>
          <w:szCs w:val="28"/>
          <w:lang w:eastAsia="ru-RU"/>
        </w:rPr>
        <w:lastRenderedPageBreak/>
        <w:t>денежных средств, проверить поступление на расчетный счет сре</w:t>
      </w:r>
      <w:proofErr w:type="gramStart"/>
      <w:r w:rsidRPr="007163C3">
        <w:rPr>
          <w:rFonts w:ascii="Times New Roman" w:hAnsi="Times New Roman" w:cs="Times New Roman"/>
          <w:color w:val="000000"/>
          <w:sz w:val="28"/>
          <w:szCs w:val="28"/>
          <w:lang w:eastAsia="ru-RU"/>
        </w:rPr>
        <w:t>дств в к</w:t>
      </w:r>
      <w:proofErr w:type="gramEnd"/>
      <w:r w:rsidRPr="007163C3">
        <w:rPr>
          <w:rFonts w:ascii="Times New Roman" w:hAnsi="Times New Roman" w:cs="Times New Roman"/>
          <w:color w:val="000000"/>
          <w:sz w:val="28"/>
          <w:szCs w:val="28"/>
          <w:lang w:eastAsia="ru-RU"/>
        </w:rPr>
        <w:t xml:space="preserve">ачестве обеспечения заявки; </w:t>
      </w:r>
    </w:p>
    <w:p w:rsidR="00B11CB1" w:rsidRPr="007163C3" w:rsidRDefault="00B11CB1">
      <w:pPr>
        <w:widowControl w:val="0"/>
        <w:numPr>
          <w:ilvl w:val="1"/>
          <w:numId w:val="7"/>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отсутствия документов, предусмотренных пунктом 4.3.2 настоящего Положения,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которые определяются на дату и время окончания срока подачи заявок на участие в электронном аукционе;</w:t>
      </w:r>
    </w:p>
    <w:p w:rsidR="00B11CB1" w:rsidRPr="007163C3" w:rsidRDefault="00B11CB1">
      <w:pPr>
        <w:widowControl w:val="0"/>
        <w:numPr>
          <w:ilvl w:val="1"/>
          <w:numId w:val="7"/>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несоответствия участника процедуры закупки требованиям, установленным в соответствии со статьей 1.9 настоящего Положения;</w:t>
      </w:r>
    </w:p>
    <w:p w:rsidR="00B11CB1" w:rsidRPr="007163C3" w:rsidRDefault="00B11CB1">
      <w:pPr>
        <w:pStyle w:val="a6"/>
        <w:widowControl w:val="0"/>
        <w:spacing w:after="0" w:line="240" w:lineRule="auto"/>
        <w:ind w:left="708"/>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4.11.18. Принятие решения о несоответствии заявки на участие </w:t>
      </w:r>
      <w:proofErr w:type="gramStart"/>
      <w:r w:rsidRPr="007163C3">
        <w:rPr>
          <w:rFonts w:ascii="Times New Roman" w:hAnsi="Times New Roman" w:cs="Times New Roman"/>
          <w:color w:val="000000"/>
          <w:sz w:val="28"/>
          <w:szCs w:val="28"/>
          <w:lang w:eastAsia="ru-RU"/>
        </w:rPr>
        <w:t>в</w:t>
      </w:r>
      <w:proofErr w:type="gramEnd"/>
      <w:r w:rsidRPr="007163C3">
        <w:rPr>
          <w:rFonts w:ascii="Times New Roman" w:hAnsi="Times New Roman" w:cs="Times New Roman"/>
          <w:color w:val="000000"/>
          <w:sz w:val="28"/>
          <w:szCs w:val="28"/>
          <w:lang w:eastAsia="ru-RU"/>
        </w:rPr>
        <w:t xml:space="preserve"> электронном</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аукционе</w:t>
      </w:r>
      <w:proofErr w:type="gramEnd"/>
      <w:r w:rsidRPr="007163C3">
        <w:rPr>
          <w:rFonts w:ascii="Times New Roman" w:hAnsi="Times New Roman" w:cs="Times New Roman"/>
          <w:color w:val="000000"/>
          <w:sz w:val="28"/>
          <w:szCs w:val="28"/>
          <w:lang w:eastAsia="ru-RU"/>
        </w:rPr>
        <w:t xml:space="preserve"> требованиям, установленным документацией об электронном аукционе, по основаниям, не предусмотренным подпунктом 4.15. настоящего Положения, не допускается.</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В случае принятия решения о соответствии 5 (пяти) заявок на участие </w:t>
      </w:r>
      <w:proofErr w:type="gramStart"/>
      <w:r w:rsidRPr="007163C3">
        <w:rPr>
          <w:rFonts w:ascii="Times New Roman" w:hAnsi="Times New Roman" w:cs="Times New Roman"/>
          <w:color w:val="000000"/>
          <w:sz w:val="28"/>
          <w:szCs w:val="28"/>
          <w:lang w:eastAsia="ru-RU"/>
        </w:rPr>
        <w:t>в</w:t>
      </w:r>
      <w:proofErr w:type="gramEnd"/>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электронном аукционе требованиям, установленным документацией об электронном аукционе, а также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но менее 5 (пяти) заявок на участие в электронном аукционе указанным требованиям, Комиссией оформляется протокол подведения итогов электронного аукциона, который подписывается всеми присутствующими на заседании членами Комиссии и Заказчиком в</w:t>
      </w:r>
      <w:proofErr w:type="gramEnd"/>
      <w:r w:rsidRPr="007163C3">
        <w:rPr>
          <w:rFonts w:ascii="Times New Roman" w:hAnsi="Times New Roman" w:cs="Times New Roman"/>
          <w:color w:val="000000"/>
          <w:sz w:val="28"/>
          <w:szCs w:val="28"/>
          <w:lang w:eastAsia="ru-RU"/>
        </w:rPr>
        <w:t xml:space="preserve"> день окончания рассмотрения заявок на участие в электронном аукционе. </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Протокол должен содержать сведения о порядковых номерах 5 (пяти)</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 xml:space="preserve">заявок на участие в электронном аукционе,  в отношении которых принято решение о соответствии требованиям, установленным документацией об электронном аукционе, а в случае принятия на основании рассмотрения вторых частей заявок, поданных всеми участниками электронного аукциона, решения о соответствии более одной заявки, но менее 5 (пяти) заявок на участие в электронном аукционе – о порядковых номерах таких заявок, которые ранжированы в соответствии </w:t>
      </w:r>
      <w:proofErr w:type="spellStart"/>
      <w:r w:rsidRPr="007163C3">
        <w:rPr>
          <w:rFonts w:ascii="Times New Roman" w:hAnsi="Times New Roman" w:cs="Times New Roman"/>
          <w:color w:val="000000"/>
          <w:sz w:val="28"/>
          <w:szCs w:val="28"/>
          <w:lang w:eastAsia="ru-RU"/>
        </w:rPr>
        <w:t>спунктом</w:t>
      </w:r>
      <w:proofErr w:type="spellEnd"/>
      <w:proofErr w:type="gramEnd"/>
      <w:r w:rsidRPr="007163C3">
        <w:rPr>
          <w:rFonts w:ascii="Times New Roman" w:hAnsi="Times New Roman" w:cs="Times New Roman"/>
          <w:color w:val="000000"/>
          <w:sz w:val="28"/>
          <w:szCs w:val="28"/>
          <w:lang w:eastAsia="ru-RU"/>
        </w:rPr>
        <w:t xml:space="preserve"> </w:t>
      </w:r>
      <w:proofErr w:type="gramStart"/>
      <w:r w:rsidRPr="007163C3">
        <w:rPr>
          <w:rFonts w:ascii="Times New Roman" w:hAnsi="Times New Roman" w:cs="Times New Roman"/>
          <w:color w:val="000000"/>
          <w:sz w:val="28"/>
          <w:szCs w:val="28"/>
          <w:lang w:eastAsia="ru-RU"/>
        </w:rPr>
        <w:t>4.10.14 настоящего Положения и в отношении которых принято решение о соответствии указанным требованиям, об участниках процедуры закупки, вторые части заявок на участие в электронном аукционе которых рассматривались, решение о соответствии или о несоответствии заявок на участие в электронном аукционе требованиям, установленным документацией об электронном аукционе, с обоснованием принятого решения и с указанием положений настоящего Положения, которым не соответствует участник процедуры</w:t>
      </w:r>
      <w:proofErr w:type="gramEnd"/>
      <w:r w:rsidRPr="007163C3">
        <w:rPr>
          <w:rFonts w:ascii="Times New Roman" w:hAnsi="Times New Roman" w:cs="Times New Roman"/>
          <w:color w:val="000000"/>
          <w:sz w:val="28"/>
          <w:szCs w:val="28"/>
          <w:lang w:eastAsia="ru-RU"/>
        </w:rPr>
        <w:t xml:space="preserve"> закупки, положений документации об электронном аукционе, которым не соответствует заявка на участие в электронном аукционе этого участника процедуры закупки, положений заявки на участие в электронном аукционе, которые не соответствуют требованиям, установленным документацией об электронном аукционе.</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Протокол размещается Заказчиком</w:t>
      </w:r>
      <w:r w:rsidR="00E43899" w:rsidRPr="007163C3">
        <w:rPr>
          <w:rFonts w:ascii="Times New Roman" w:hAnsi="Times New Roman" w:cs="Times New Roman"/>
          <w:color w:val="000000"/>
          <w:sz w:val="28"/>
          <w:szCs w:val="28"/>
          <w:lang w:eastAsia="ru-RU"/>
        </w:rPr>
        <w:t xml:space="preserve"> </w:t>
      </w:r>
      <w:r w:rsidRPr="007163C3">
        <w:rPr>
          <w:rFonts w:ascii="Times New Roman" w:hAnsi="Times New Roman" w:cs="Times New Roman"/>
          <w:color w:val="000000"/>
          <w:sz w:val="28"/>
          <w:szCs w:val="28"/>
          <w:lang w:eastAsia="ru-RU"/>
        </w:rPr>
        <w:t>на электронной площадке</w:t>
      </w:r>
      <w:r w:rsidR="00E43899" w:rsidRPr="007163C3">
        <w:rPr>
          <w:rFonts w:ascii="Times New Roman" w:hAnsi="Times New Roman" w:cs="Times New Roman"/>
          <w:color w:val="000000"/>
          <w:sz w:val="28"/>
          <w:szCs w:val="28"/>
          <w:lang w:eastAsia="ru-RU"/>
        </w:rPr>
        <w:t xml:space="preserve"> </w:t>
      </w:r>
      <w:r w:rsidRPr="007163C3">
        <w:rPr>
          <w:rFonts w:ascii="Times New Roman" w:hAnsi="Times New Roman" w:cs="Times New Roman"/>
          <w:color w:val="000000"/>
          <w:sz w:val="28"/>
          <w:szCs w:val="28"/>
          <w:lang w:eastAsia="ru-RU"/>
        </w:rPr>
        <w:t>и</w:t>
      </w:r>
      <w:r w:rsidR="00E43899" w:rsidRPr="007163C3">
        <w:rPr>
          <w:rFonts w:ascii="Times New Roman" w:hAnsi="Times New Roman" w:cs="Times New Roman"/>
          <w:color w:val="000000"/>
          <w:sz w:val="28"/>
          <w:szCs w:val="28"/>
          <w:lang w:eastAsia="ru-RU"/>
        </w:rPr>
        <w:t xml:space="preserve"> </w:t>
      </w:r>
      <w:proofErr w:type="gramStart"/>
      <w:r w:rsidRPr="007163C3">
        <w:rPr>
          <w:rFonts w:ascii="Times New Roman" w:hAnsi="Times New Roman" w:cs="Times New Roman"/>
          <w:color w:val="000000"/>
          <w:sz w:val="28"/>
          <w:szCs w:val="28"/>
          <w:lang w:eastAsia="ru-RU"/>
        </w:rPr>
        <w:t>на</w:t>
      </w:r>
      <w:proofErr w:type="gramEnd"/>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Официальном </w:t>
      </w:r>
      <w:proofErr w:type="gramStart"/>
      <w:r w:rsidRPr="007163C3">
        <w:rPr>
          <w:rFonts w:ascii="Times New Roman" w:hAnsi="Times New Roman" w:cs="Times New Roman"/>
          <w:color w:val="000000"/>
          <w:sz w:val="28"/>
          <w:szCs w:val="28"/>
          <w:lang w:eastAsia="ru-RU"/>
        </w:rPr>
        <w:t>сайте</w:t>
      </w:r>
      <w:proofErr w:type="gramEnd"/>
      <w:r w:rsidR="00E43899" w:rsidRPr="007163C3">
        <w:rPr>
          <w:rFonts w:ascii="Times New Roman" w:hAnsi="Times New Roman" w:cs="Times New Roman"/>
          <w:color w:val="000000"/>
          <w:sz w:val="28"/>
          <w:szCs w:val="28"/>
          <w:lang w:eastAsia="ru-RU"/>
        </w:rPr>
        <w:t xml:space="preserve"> </w:t>
      </w:r>
      <w:r w:rsidRPr="007163C3">
        <w:rPr>
          <w:rFonts w:ascii="Times New Roman" w:hAnsi="Times New Roman" w:cs="Times New Roman"/>
          <w:color w:val="000000"/>
          <w:sz w:val="28"/>
          <w:szCs w:val="28"/>
          <w:lang w:eastAsia="ru-RU"/>
        </w:rPr>
        <w:t>в течение дня, следующего за днем его подписания.</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 xml:space="preserve">Участник электронного аукциона, который предложил наиболее </w:t>
      </w:r>
      <w:proofErr w:type="gramStart"/>
      <w:r w:rsidRPr="007163C3">
        <w:rPr>
          <w:rFonts w:ascii="Times New Roman" w:hAnsi="Times New Roman" w:cs="Times New Roman"/>
          <w:color w:val="000000"/>
          <w:sz w:val="28"/>
          <w:szCs w:val="28"/>
          <w:lang w:eastAsia="ru-RU"/>
        </w:rPr>
        <w:t>низкую</w:t>
      </w:r>
      <w:proofErr w:type="gramEnd"/>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цену договора и заявка на участие в электронном </w:t>
      </w:r>
      <w:proofErr w:type="gramStart"/>
      <w:r w:rsidRPr="007163C3">
        <w:rPr>
          <w:rFonts w:ascii="Times New Roman" w:hAnsi="Times New Roman" w:cs="Times New Roman"/>
          <w:color w:val="000000"/>
          <w:sz w:val="28"/>
          <w:szCs w:val="28"/>
          <w:lang w:eastAsia="ru-RU"/>
        </w:rPr>
        <w:t>аукционе</w:t>
      </w:r>
      <w:proofErr w:type="gramEnd"/>
      <w:r w:rsidRPr="007163C3">
        <w:rPr>
          <w:rFonts w:ascii="Times New Roman" w:hAnsi="Times New Roman" w:cs="Times New Roman"/>
          <w:color w:val="000000"/>
          <w:sz w:val="28"/>
          <w:szCs w:val="28"/>
          <w:lang w:eastAsia="ru-RU"/>
        </w:rPr>
        <w:t xml:space="preserve"> которого соответствует требованиям документации об электронном аукционе, признается победителем электронного аукциона. </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течение одного часа с момента размещения на электронной площадке</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протокола оператор электронной площадки направляет участникам электронного аукциона, вторые части которых рассматривались и в отношении которых принято решение о соответствии или о несоответствии требованиям, предусмотренным документацией об электронном аукционе, уведомления о принятом решении.</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Комиссией принято решение о несоответствии всех вторых</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частей заявок на участие в электронном аукционе или о соответствии только одной второй части заявки на участие в электронном аукционе, в протокол подведения итогов электронного аукциона вносится информация о признании электронного аукциона </w:t>
      </w:r>
      <w:proofErr w:type="gramStart"/>
      <w:r w:rsidRPr="007163C3">
        <w:rPr>
          <w:rFonts w:ascii="Times New Roman" w:hAnsi="Times New Roman" w:cs="Times New Roman"/>
          <w:color w:val="000000"/>
          <w:sz w:val="28"/>
          <w:szCs w:val="28"/>
          <w:lang w:eastAsia="ru-RU"/>
        </w:rPr>
        <w:t>несостоявшимся</w:t>
      </w:r>
      <w:proofErr w:type="gramEnd"/>
      <w:r w:rsidRPr="007163C3">
        <w:rPr>
          <w:rFonts w:ascii="Times New Roman" w:hAnsi="Times New Roman" w:cs="Times New Roman"/>
          <w:color w:val="000000"/>
          <w:sz w:val="28"/>
          <w:szCs w:val="28"/>
          <w:lang w:eastAsia="ru-RU"/>
        </w:rPr>
        <w:t>.</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Любой участник электронного аукциона, за исключением участников</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электронного аукциона, </w:t>
      </w:r>
      <w:proofErr w:type="gramStart"/>
      <w:r w:rsidRPr="007163C3">
        <w:rPr>
          <w:rFonts w:ascii="Times New Roman" w:hAnsi="Times New Roman" w:cs="Times New Roman"/>
          <w:color w:val="000000"/>
          <w:sz w:val="28"/>
          <w:szCs w:val="28"/>
          <w:lang w:eastAsia="ru-RU"/>
        </w:rPr>
        <w:t>заявки</w:t>
      </w:r>
      <w:proofErr w:type="gramEnd"/>
      <w:r w:rsidRPr="007163C3">
        <w:rPr>
          <w:rFonts w:ascii="Times New Roman" w:hAnsi="Times New Roman" w:cs="Times New Roman"/>
          <w:color w:val="000000"/>
          <w:sz w:val="28"/>
          <w:szCs w:val="28"/>
          <w:lang w:eastAsia="ru-RU"/>
        </w:rPr>
        <w:t xml:space="preserve"> на участие в электронном аукционе </w:t>
      </w:r>
      <w:proofErr w:type="gramStart"/>
      <w:r w:rsidRPr="007163C3">
        <w:rPr>
          <w:rFonts w:ascii="Times New Roman" w:hAnsi="Times New Roman" w:cs="Times New Roman"/>
          <w:color w:val="000000"/>
          <w:sz w:val="28"/>
          <w:szCs w:val="28"/>
          <w:lang w:eastAsia="ru-RU"/>
        </w:rPr>
        <w:t>которых</w:t>
      </w:r>
      <w:proofErr w:type="gramEnd"/>
      <w:r w:rsidRPr="007163C3">
        <w:rPr>
          <w:rFonts w:ascii="Times New Roman" w:hAnsi="Times New Roman" w:cs="Times New Roman"/>
          <w:color w:val="000000"/>
          <w:sz w:val="28"/>
          <w:szCs w:val="28"/>
          <w:lang w:eastAsia="ru-RU"/>
        </w:rPr>
        <w:t xml:space="preserve"> получили первые три порядковых номера, вправе отозвать заявку на участие в электронном аукционе, направив уведомление об этом оператору электронной площадки, с момент опубликования указанного протокола. </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электронный аукцион признан несостоявшимся и только</w:t>
      </w:r>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одна заявка на участие в электронном аукционе, поданная участником электронного аукциона, признана соответствующей требованиям, предусмотренным документацией об электронном аукционе, Заказчик вправе направить такому участнику проект договора. </w:t>
      </w:r>
    </w:p>
    <w:p w:rsidR="00B11CB1" w:rsidRPr="007163C3" w:rsidRDefault="00B11CB1">
      <w:pPr>
        <w:pStyle w:val="a6"/>
        <w:widowControl w:val="0"/>
        <w:numPr>
          <w:ilvl w:val="2"/>
          <w:numId w:val="28"/>
        </w:numPr>
        <w:spacing w:after="0" w:line="240" w:lineRule="auto"/>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Договор заключается на условиях, предусмотренных документацией </w:t>
      </w:r>
      <w:proofErr w:type="gramStart"/>
      <w:r w:rsidRPr="007163C3">
        <w:rPr>
          <w:rFonts w:ascii="Times New Roman" w:hAnsi="Times New Roman" w:cs="Times New Roman"/>
          <w:color w:val="000000"/>
          <w:sz w:val="28"/>
          <w:szCs w:val="28"/>
          <w:lang w:eastAsia="ru-RU"/>
        </w:rPr>
        <w:t>об</w:t>
      </w:r>
      <w:proofErr w:type="gramEnd"/>
    </w:p>
    <w:p w:rsidR="00B11CB1" w:rsidRPr="007163C3" w:rsidRDefault="00B11CB1">
      <w:pPr>
        <w:widowControl w:val="0"/>
        <w:spacing w:after="0" w:line="240" w:lineRule="auto"/>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электронном аукционе, по цене, предложенной таким участником (в случае, если такой участник подал ценовое предложение) либо по начальной (максимальной) цене договора, указанной в извещении о проведении аукциона (в случае, если такой участник не подавал ценовое предложение), либо по согласованной с указанным участником аукциона и не превышающей начальной (максимальной) цены договора.</w:t>
      </w:r>
      <w:proofErr w:type="gramEnd"/>
      <w:r w:rsidRPr="007163C3">
        <w:rPr>
          <w:rFonts w:ascii="Times New Roman" w:hAnsi="Times New Roman" w:cs="Times New Roman"/>
          <w:color w:val="000000"/>
          <w:sz w:val="28"/>
          <w:szCs w:val="28"/>
          <w:lang w:eastAsia="ru-RU"/>
        </w:rPr>
        <w:t xml:space="preserve"> Указанный участник процедуры закупки не вправе отказаться от заключения договора.</w:t>
      </w:r>
    </w:p>
    <w:p w:rsidR="00B11CB1" w:rsidRPr="007163C3" w:rsidRDefault="00B11CB1" w:rsidP="00E43899">
      <w:pPr>
        <w:pStyle w:val="a6"/>
        <w:pageBreakBefore/>
        <w:widowControl w:val="0"/>
        <w:numPr>
          <w:ilvl w:val="1"/>
          <w:numId w:val="20"/>
        </w:numPr>
        <w:tabs>
          <w:tab w:val="num" w:pos="2269"/>
        </w:tabs>
        <w:spacing w:after="0" w:line="240" w:lineRule="auto"/>
        <w:rPr>
          <w:rFonts w:ascii="Times New Roman" w:hAnsi="Times New Roman" w:cs="Times New Roman"/>
          <w:b/>
          <w:bCs/>
          <w:snapToGrid w:val="0"/>
          <w:sz w:val="28"/>
          <w:szCs w:val="28"/>
          <w:lang w:eastAsia="ru-RU"/>
        </w:rPr>
      </w:pPr>
      <w:bookmarkStart w:id="57" w:name="_Toc304547085"/>
      <w:r w:rsidRPr="007163C3">
        <w:rPr>
          <w:rFonts w:ascii="Times New Roman" w:hAnsi="Times New Roman" w:cs="Times New Roman"/>
          <w:b/>
          <w:bCs/>
          <w:snapToGrid w:val="0"/>
          <w:sz w:val="28"/>
          <w:szCs w:val="28"/>
          <w:lang w:eastAsia="ru-RU"/>
        </w:rPr>
        <w:lastRenderedPageBreak/>
        <w:t>Заключение договора по результатам аукциона в электронной форме</w:t>
      </w:r>
      <w:bookmarkEnd w:id="57"/>
    </w:p>
    <w:p w:rsidR="00B11CB1" w:rsidRPr="007163C3" w:rsidRDefault="00B11CB1">
      <w:pPr>
        <w:pStyle w:val="a6"/>
        <w:widowControl w:val="0"/>
        <w:numPr>
          <w:ilvl w:val="2"/>
          <w:numId w:val="20"/>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Договор может быть заключен не ранее, чем через 10 (десять) и не позднее, чем через 20 (двадцать) дней со дня размещения на Официальном сайте протокола подведения итогов электронного аукциона.</w:t>
      </w:r>
    </w:p>
    <w:p w:rsidR="00B11CB1" w:rsidRPr="007163C3" w:rsidRDefault="00B11CB1">
      <w:pPr>
        <w:pStyle w:val="a6"/>
        <w:widowControl w:val="0"/>
        <w:numPr>
          <w:ilvl w:val="2"/>
          <w:numId w:val="20"/>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 если победитель электронного аукциона в срок, указанный в извещении о проведении электронного аукциона,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электронного аукциона признается уклонившимся от заключения договора.</w:t>
      </w:r>
    </w:p>
    <w:p w:rsidR="00B11CB1" w:rsidRPr="007163C3" w:rsidRDefault="00B11CB1">
      <w:pPr>
        <w:pStyle w:val="a6"/>
        <w:widowControl w:val="0"/>
        <w:numPr>
          <w:ilvl w:val="2"/>
          <w:numId w:val="20"/>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Договор заключается на условиях, указанных в извещении о проведении электронного аукциона, по цене, предложенной победителем электронного аукциона или участником электронного аукциона, который сделал предпоследнее предложение о цене договора и с которым заключается договор в случае уклонения победителя электронного аукциона от его заключения.</w:t>
      </w:r>
    </w:p>
    <w:p w:rsidR="00B11CB1" w:rsidRPr="007163C3" w:rsidRDefault="00B11CB1">
      <w:pPr>
        <w:pStyle w:val="a6"/>
        <w:widowControl w:val="0"/>
        <w:numPr>
          <w:ilvl w:val="2"/>
          <w:numId w:val="20"/>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победитель электронного аукциона признан уклонившимся от заключения договора, Заказчик вправе обратиться в суд с требованием о понуждении победителя электронного аукциона заключить договор, а также о возмещении убытков, причиненных уклонением от заключения договора, либо вправе заключить договор с участником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по цене договора, следующие после </w:t>
      </w:r>
      <w:proofErr w:type="gramStart"/>
      <w:r w:rsidRPr="007163C3">
        <w:rPr>
          <w:rFonts w:ascii="Times New Roman" w:hAnsi="Times New Roman" w:cs="Times New Roman"/>
          <w:color w:val="000000"/>
          <w:sz w:val="28"/>
          <w:szCs w:val="28"/>
          <w:lang w:eastAsia="ru-RU"/>
        </w:rPr>
        <w:t>предложенных</w:t>
      </w:r>
      <w:proofErr w:type="gramEnd"/>
      <w:r w:rsidRPr="007163C3">
        <w:rPr>
          <w:rFonts w:ascii="Times New Roman" w:hAnsi="Times New Roman" w:cs="Times New Roman"/>
          <w:color w:val="000000"/>
          <w:sz w:val="28"/>
          <w:szCs w:val="28"/>
          <w:lang w:eastAsia="ru-RU"/>
        </w:rPr>
        <w:t xml:space="preserve"> победителем электронного аукциона.</w:t>
      </w:r>
    </w:p>
    <w:p w:rsidR="00B11CB1" w:rsidRPr="007163C3" w:rsidRDefault="00B11CB1">
      <w:pPr>
        <w:pStyle w:val="a6"/>
        <w:widowControl w:val="0"/>
        <w:numPr>
          <w:ilvl w:val="2"/>
          <w:numId w:val="20"/>
        </w:numPr>
        <w:spacing w:after="0" w:line="240" w:lineRule="auto"/>
        <w:ind w:left="0"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w:t>
      </w:r>
      <w:r w:rsidR="00E43899" w:rsidRPr="007163C3">
        <w:rPr>
          <w:rFonts w:ascii="Times New Roman" w:hAnsi="Times New Roman" w:cs="Times New Roman"/>
          <w:color w:val="000000"/>
          <w:sz w:val="28"/>
          <w:szCs w:val="28"/>
          <w:lang w:eastAsia="ru-RU"/>
        </w:rPr>
        <w:t>е</w:t>
      </w:r>
      <w:r w:rsidRPr="007163C3">
        <w:rPr>
          <w:rFonts w:ascii="Times New Roman" w:hAnsi="Times New Roman" w:cs="Times New Roman"/>
          <w:color w:val="000000"/>
          <w:sz w:val="28"/>
          <w:szCs w:val="28"/>
          <w:lang w:eastAsia="ru-RU"/>
        </w:rPr>
        <w:t xml:space="preserve">сли участник электронного аукциона, с которым заключается договор при уклонении победителя электронного от заключения договора, признан уклонившимся от заключения договора, Заказчик вправе обратиться в суд с требованием о понуждении указанного участника электронного аукциона заключить договор и о возмещении убытков, причиненных уклонением от заключения договора, либо вправе заключить договор с участником электронного аукциона, который предложил такую же, как и указанный участник электронного аукциона, цену договора или </w:t>
      </w:r>
      <w:proofErr w:type="gramStart"/>
      <w:r w:rsidRPr="007163C3">
        <w:rPr>
          <w:rFonts w:ascii="Times New Roman" w:hAnsi="Times New Roman" w:cs="Times New Roman"/>
          <w:color w:val="000000"/>
          <w:sz w:val="28"/>
          <w:szCs w:val="28"/>
          <w:lang w:eastAsia="ru-RU"/>
        </w:rPr>
        <w:t>предложение</w:t>
      </w:r>
      <w:proofErr w:type="gramEnd"/>
      <w:r w:rsidRPr="007163C3">
        <w:rPr>
          <w:rFonts w:ascii="Times New Roman" w:hAnsi="Times New Roman" w:cs="Times New Roman"/>
          <w:color w:val="000000"/>
          <w:sz w:val="28"/>
          <w:szCs w:val="28"/>
          <w:lang w:eastAsia="ru-RU"/>
        </w:rPr>
        <w:t xml:space="preserve"> о цене договора которого содержит лучшие условия по цене Договора, следующие после предложенных указанным участником электронного аукциона условий. В случае</w:t>
      </w:r>
      <w:proofErr w:type="gramStart"/>
      <w:r w:rsidRPr="007163C3">
        <w:rPr>
          <w:rFonts w:ascii="Times New Roman" w:hAnsi="Times New Roman" w:cs="Times New Roman"/>
          <w:color w:val="000000"/>
          <w:sz w:val="28"/>
          <w:szCs w:val="28"/>
          <w:lang w:eastAsia="ru-RU"/>
        </w:rPr>
        <w:t>,</w:t>
      </w:r>
      <w:proofErr w:type="gramEnd"/>
      <w:r w:rsidRPr="007163C3">
        <w:rPr>
          <w:rFonts w:ascii="Times New Roman" w:hAnsi="Times New Roman" w:cs="Times New Roman"/>
          <w:color w:val="000000"/>
          <w:sz w:val="28"/>
          <w:szCs w:val="28"/>
          <w:lang w:eastAsia="ru-RU"/>
        </w:rPr>
        <w:t xml:space="preserve"> если все участники электронного аукциона, которые обязаны заключить договор при уклонении победителя электронного аукциона или иного участника электронного аукциона, с которым заключается договор, признаны уклонившимися от заключения договора, заказчик принимает решение о признании открытого аукциона в электронной форме несостоявшимся. В случае если электронный аукцион признан несостоявшимся Заказчик, организатор проведения закупки вправе: </w:t>
      </w:r>
    </w:p>
    <w:p w:rsidR="00B11CB1" w:rsidRPr="007163C3" w:rsidRDefault="00B11CB1">
      <w:pPr>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 заключить договор с единственным участником электронного аукциона; </w:t>
      </w:r>
    </w:p>
    <w:p w:rsidR="00B11CB1" w:rsidRPr="007163C3" w:rsidRDefault="00B11CB1">
      <w:pPr>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объявить о проведении повторного электронного аукциона;</w:t>
      </w:r>
    </w:p>
    <w:p w:rsidR="00B11CB1" w:rsidRPr="007163C3" w:rsidRDefault="00B11CB1">
      <w:pPr>
        <w:widowControl w:val="0"/>
        <w:spacing w:after="0" w:line="240" w:lineRule="auto"/>
        <w:ind w:left="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отказаться от заключения договора и проведения повторной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58" w:name="Par626"/>
      <w:bookmarkEnd w:id="58"/>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59" w:name="Par780"/>
      <w:bookmarkEnd w:id="59"/>
      <w:r w:rsidRPr="007163C3">
        <w:rPr>
          <w:rFonts w:ascii="Times New Roman" w:hAnsi="Times New Roman" w:cs="Times New Roman"/>
          <w:b/>
          <w:bCs/>
          <w:sz w:val="28"/>
          <w:szCs w:val="28"/>
        </w:rPr>
        <w:lastRenderedPageBreak/>
        <w:t>6. Закупка путем проведения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0" w:name="Par782"/>
      <w:bookmarkEnd w:id="60"/>
      <w:r w:rsidRPr="007163C3">
        <w:rPr>
          <w:rFonts w:ascii="Times New Roman" w:hAnsi="Times New Roman" w:cs="Times New Roman"/>
          <w:b/>
          <w:bCs/>
          <w:sz w:val="28"/>
          <w:szCs w:val="28"/>
        </w:rPr>
        <w:t>6.1. Запрос котировок</w:t>
      </w: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B11CB1" w:rsidRPr="007163C3" w:rsidRDefault="00B11CB1">
      <w:pPr>
        <w:widowControl w:val="0"/>
        <w:tabs>
          <w:tab w:val="left" w:pos="1276"/>
        </w:tabs>
        <w:spacing w:after="0" w:line="240" w:lineRule="auto"/>
        <w:ind w:firstLine="709"/>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6.1.1. Под запросом котировок понимается способ закупки, при котором информация о потребностях в продукции (товарах, работах, услугах) сообщается неограниченному кругу лиц путем размещения на Официальном сайте извещения о проведении запроса котировок и </w:t>
      </w:r>
      <w:proofErr w:type="gramStart"/>
      <w:r w:rsidRPr="007163C3">
        <w:rPr>
          <w:rFonts w:ascii="Times New Roman" w:hAnsi="Times New Roman" w:cs="Times New Roman"/>
          <w:color w:val="000000"/>
          <w:sz w:val="28"/>
          <w:szCs w:val="28"/>
          <w:lang w:eastAsia="ru-RU"/>
        </w:rPr>
        <w:t>победителем</w:t>
      </w:r>
      <w:proofErr w:type="gramEnd"/>
      <w:r w:rsidRPr="007163C3">
        <w:rPr>
          <w:rFonts w:ascii="Times New Roman" w:hAnsi="Times New Roman" w:cs="Times New Roman"/>
          <w:color w:val="000000"/>
          <w:sz w:val="28"/>
          <w:szCs w:val="28"/>
          <w:lang w:eastAsia="ru-RU"/>
        </w:rPr>
        <w:t xml:space="preserve"> в котором признается участник закупки, предложивший наиболее низкую цену договора на продукцию (товары, работы, услуги) при условии приемлемого для Заказчика срока и условий поставки.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Примечание. Заказчик может самостоятельно установить предел начальной (максимальной) цены и период, в течение которого может проводиться запрос котировок, руководствуясь при этом принципами, предусмотренными </w:t>
      </w:r>
      <w:hyperlink r:id="rId32" w:history="1">
        <w:r w:rsidRPr="007163C3">
          <w:rPr>
            <w:rFonts w:ascii="Times New Roman" w:hAnsi="Times New Roman" w:cs="Times New Roman"/>
            <w:sz w:val="28"/>
            <w:szCs w:val="28"/>
          </w:rPr>
          <w:t>Законом</w:t>
        </w:r>
      </w:hyperlink>
      <w:r w:rsidR="00E43899" w:rsidRPr="007163C3">
        <w:rPr>
          <w:sz w:val="28"/>
          <w:szCs w:val="28"/>
        </w:rPr>
        <w:t xml:space="preserve"> </w:t>
      </w:r>
      <w:r w:rsidRPr="007163C3">
        <w:rPr>
          <w:rFonts w:ascii="Times New Roman" w:hAnsi="Times New Roman" w:cs="Times New Roman"/>
          <w:sz w:val="28"/>
          <w:szCs w:val="28"/>
        </w:rPr>
        <w:t>№ 223-ФЗ, поскольку законодательством предел начальной (максимальной) цены и период не регламентированы. При необходимости с учетом практики ФАС по этому вопросу Заказчик сможет внести изменение в Положение, т.е. изменить период и (или) начальную (максимальную) цену.</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Запрос котировок может применяться при осуществлении закупки при начальной (максимальной) цене договора не более 500 тыс. рублей (без учета НДС) в течение календарного квартала.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6.1.2. Заказчик вправе на любом этапе отказаться от проведения запроса котировок, </w:t>
      </w:r>
      <w:proofErr w:type="gramStart"/>
      <w:r w:rsidRPr="007163C3">
        <w:rPr>
          <w:rFonts w:ascii="Times New Roman" w:hAnsi="Times New Roman" w:cs="Times New Roman"/>
          <w:sz w:val="28"/>
          <w:szCs w:val="28"/>
        </w:rPr>
        <w:t>разместив сообщение</w:t>
      </w:r>
      <w:proofErr w:type="gramEnd"/>
      <w:r w:rsidRPr="007163C3">
        <w:rPr>
          <w:rFonts w:ascii="Times New Roman" w:hAnsi="Times New Roman" w:cs="Times New Roman"/>
          <w:sz w:val="28"/>
          <w:szCs w:val="28"/>
        </w:rPr>
        <w:t xml:space="preserve"> об этом на Официальном сайте и на сайте Заказчика. При отказе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запросе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6.1.3. </w:t>
      </w:r>
      <w:proofErr w:type="gramStart"/>
      <w:r w:rsidRPr="007163C3">
        <w:rPr>
          <w:rFonts w:ascii="Times New Roman" w:hAnsi="Times New Roman" w:cs="Times New Roman"/>
          <w:sz w:val="28"/>
          <w:szCs w:val="28"/>
        </w:rPr>
        <w:t>Извещение о проведении запроса котировок и документация о проведении запроса котировок размещаются Заказчиком на Официальном сайте и на сайте Заказчика не менее чем за семь дней до установленного в документации о проведении запроса котировок дня окончания подачи заявок на участие, за исключением случаев, когда сведения о закупке не подлежат размещению на официальном сайте (</w:t>
      </w:r>
      <w:hyperlink r:id="rId33" w:history="1">
        <w:r w:rsidRPr="007163C3">
          <w:rPr>
            <w:rFonts w:ascii="Times New Roman" w:hAnsi="Times New Roman" w:cs="Times New Roman"/>
            <w:sz w:val="28"/>
            <w:szCs w:val="28"/>
          </w:rPr>
          <w:t>ч. 15</w:t>
        </w:r>
      </w:hyperlink>
      <w:r w:rsidRPr="007163C3">
        <w:rPr>
          <w:rFonts w:ascii="Times New Roman" w:hAnsi="Times New Roman" w:cs="Times New Roman"/>
          <w:sz w:val="28"/>
          <w:szCs w:val="28"/>
        </w:rPr>
        <w:t xml:space="preserve">, </w:t>
      </w:r>
      <w:hyperlink r:id="rId34" w:history="1">
        <w:r w:rsidRPr="007163C3">
          <w:rPr>
            <w:rFonts w:ascii="Times New Roman" w:hAnsi="Times New Roman" w:cs="Times New Roman"/>
            <w:sz w:val="28"/>
            <w:szCs w:val="28"/>
          </w:rPr>
          <w:t>16 ст. 4</w:t>
        </w:r>
      </w:hyperlink>
      <w:r w:rsidRPr="007163C3">
        <w:rPr>
          <w:rFonts w:ascii="Times New Roman" w:hAnsi="Times New Roman" w:cs="Times New Roman"/>
          <w:sz w:val="28"/>
          <w:szCs w:val="28"/>
        </w:rPr>
        <w:t xml:space="preserve"> Закона № 223-ФЗ).</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61" w:name="Par792"/>
      <w:bookmarkEnd w:id="61"/>
      <w:r w:rsidRPr="007163C3">
        <w:rPr>
          <w:rFonts w:ascii="Times New Roman" w:hAnsi="Times New Roman" w:cs="Times New Roman"/>
          <w:b/>
          <w:bCs/>
          <w:sz w:val="28"/>
          <w:szCs w:val="28"/>
        </w:rPr>
        <w:t>6.2. Извещение о проведении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6.2.1. Извещение о проведении запроса котировок является неотъемлемой частью документации о проведении запроса котировок. Сведения, содержащиеся в извещении о проведении запроса котировок, должны соответствовать сведениям, содержащимся в документации о проведении запроса котировок. Информация о проведении запроса котировок, включая извещение о проведении запроса котировок, документацию о проведении запроса котировок, проект договора, размещается Заказчиком на Официальном сайте не позднее размещения ее на сайте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6.2.2. В извещении о проведении запроса котировок указывается: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способ закупки (запрос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2) наименование, место нахождения, почтовый адрес, адрес электронной </w:t>
      </w:r>
      <w:r w:rsidRPr="007163C3">
        <w:rPr>
          <w:rFonts w:ascii="Times New Roman" w:hAnsi="Times New Roman" w:cs="Times New Roman"/>
          <w:sz w:val="28"/>
          <w:szCs w:val="28"/>
        </w:rPr>
        <w:lastRenderedPageBreak/>
        <w:t>почты, номер контактного телефона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предмет договора с указанием количества поставляемого товара, объема выполняемых работ, оказываемых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место поставки товара, выполнения работ, оказания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договора (цене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срок, место и порядок представления документации о проведении запроса котировок (в том числе ссылка на адрес сайта в информационно-телекоммуникационной сети Интернет);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место, дата и время рассмотрения предложений участников закупки и подведения итогов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иные условия проведения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К извещению о проведении запроса котировок должен прилагаться проект договора, являющийся неотъемлемой частью извещения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62" w:name="Par806"/>
      <w:bookmarkEnd w:id="62"/>
      <w:r w:rsidRPr="007163C3">
        <w:rPr>
          <w:rFonts w:ascii="Times New Roman" w:hAnsi="Times New Roman" w:cs="Times New Roman"/>
          <w:b/>
          <w:bCs/>
          <w:sz w:val="28"/>
          <w:szCs w:val="28"/>
        </w:rPr>
        <w:t>6.3. Документация о проведении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6.3.1. В документации о проведении запроса котировок должны быть указаны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1) установленные Заказчиком требования к качеству, техническим характеристикам товара, работ, услуг, их безопасности,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требования к содержанию, форме, оформлению и составу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место, условия и сроки (периоды) поставки товара, выполнения работы, оказания услуги;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договора (цене лота);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форма, сроки и порядок оплаты товара, работы, услуги;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порядок, место, время, дата начала и окончания срока подачи заявок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формы, порядок, дата начала и дата окончания срока предоставления участникам закупки разъяснений положений документации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 место, дата и время рассмотрения предложений участников закупки и подведения итогов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12) критерии оценки и сопоставления заявок на участие в закупке (цена </w:t>
      </w:r>
      <w:r w:rsidRPr="007163C3">
        <w:rPr>
          <w:rFonts w:ascii="Times New Roman" w:hAnsi="Times New Roman" w:cs="Times New Roman"/>
          <w:sz w:val="28"/>
          <w:szCs w:val="28"/>
        </w:rPr>
        <w:lastRenderedPageBreak/>
        <w:t>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13) порядок оценки и сопоставления заявок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14) иные сведения по решению Заказчика.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6.3.2. Любой участник закупки вправе направить Заказчику письменный запрос о разъяснении положений документации о запросе котировок. Не позднее трех дней со дня его поступления Заказчик направляет в письменной форме или в форме электронного документа разъяснения положений документации участнику закупки. Одновременно Заказчик размещает на Официальном сайте такие разъяснения без указания наименования участника закупок.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6.3.3. Изменения, вносимые в извещение и документацию о проведении запроса котировок, размещаются Заказчиком на Официальном сайте и сайте Заказчика не позднее трех дней со дня принятия решения об их внесении.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Если в извещение о проведении запроса котировок, документацию о запросе котировок вносятся изменения, срок подачи заявок должен быть продлен. Этот срок продлевается Заказчиком таким образом, чтобы со дня размещения на Официальном сайте и на сайте Заказчика внесенных изменений до даты окончания подачи заявок на участие в запросе котировок срок было не менее трех дней.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63" w:name="Par827"/>
      <w:bookmarkEnd w:id="63"/>
      <w:r w:rsidRPr="007163C3">
        <w:rPr>
          <w:rFonts w:ascii="Times New Roman" w:hAnsi="Times New Roman" w:cs="Times New Roman"/>
          <w:b/>
          <w:bCs/>
          <w:sz w:val="28"/>
          <w:szCs w:val="28"/>
        </w:rPr>
        <w:t>6.4. Порядок подачи заявок на участие в запросе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6.4.1. Заявка на участие в запросе котировок должна включать:</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 документ, содержащий сведения об участнике закупок, подавшем такую заявку: </w:t>
      </w:r>
      <w:proofErr w:type="gramStart"/>
      <w:r w:rsidRPr="007163C3">
        <w:rPr>
          <w:rFonts w:ascii="Times New Roman" w:hAnsi="Times New Roman" w:cs="Times New Roman"/>
          <w:sz w:val="28"/>
          <w:szCs w:val="28"/>
        </w:rPr>
        <w:t>ИНН/КПП, ОГРН, фирменное наименование (полное наименование), организационно-правовая форма, место нахождения, почтовый адрес (для юридического лица), фамилия, имя, отчество, ИНН/КПП, ОГРН, паспортные данные, место жительства (для физического лица), номер контактного телефона;</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документ, декларирующий соответствие участника закупки следующим требованиям: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а) соответствие участников закупки требованиям законодательства РФ к лицам, осуществляющим поставки товаров, выполнение работ, оказание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б) не</w:t>
      </w:r>
      <w:r w:rsidR="00E43899" w:rsidRPr="007163C3">
        <w:rPr>
          <w:rFonts w:ascii="Times New Roman" w:hAnsi="Times New Roman" w:cs="Times New Roman"/>
          <w:sz w:val="28"/>
          <w:szCs w:val="28"/>
        </w:rPr>
        <w:t xml:space="preserve"> </w:t>
      </w:r>
      <w:r w:rsidRPr="007163C3">
        <w:rPr>
          <w:rFonts w:ascii="Times New Roman" w:hAnsi="Times New Roman" w:cs="Times New Roman"/>
          <w:sz w:val="28"/>
          <w:szCs w:val="28"/>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не</w:t>
      </w:r>
      <w:r w:rsidR="00E43899" w:rsidRPr="007163C3">
        <w:rPr>
          <w:rFonts w:ascii="Times New Roman" w:hAnsi="Times New Roman" w:cs="Times New Roman"/>
          <w:sz w:val="28"/>
          <w:szCs w:val="28"/>
        </w:rPr>
        <w:t xml:space="preserve"> </w:t>
      </w:r>
      <w:r w:rsidRPr="007163C3">
        <w:rPr>
          <w:rFonts w:ascii="Times New Roman" w:hAnsi="Times New Roman" w:cs="Times New Roman"/>
          <w:sz w:val="28"/>
          <w:szCs w:val="28"/>
        </w:rPr>
        <w:t xml:space="preserve">приостановление деятельности участника закупки в порядке, предусмотренном </w:t>
      </w:r>
      <w:hyperlink r:id="rId35" w:history="1">
        <w:r w:rsidRPr="007163C3">
          <w:rPr>
            <w:rFonts w:ascii="Times New Roman" w:hAnsi="Times New Roman" w:cs="Times New Roman"/>
            <w:sz w:val="28"/>
            <w:szCs w:val="28"/>
          </w:rPr>
          <w:t>Кодексом</w:t>
        </w:r>
      </w:hyperlink>
      <w:r w:rsidRPr="007163C3">
        <w:rPr>
          <w:rFonts w:ascii="Times New Roman" w:hAnsi="Times New Roman" w:cs="Times New Roman"/>
          <w:sz w:val="28"/>
          <w:szCs w:val="28"/>
        </w:rPr>
        <w:t xml:space="preserve"> РФ об административных правонарушениях, на день подачи конверта с заявкой от участника;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г) отсутствие сведений об участниках закупки в реестрах 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предложение о цене договора, в том числе предложение о цене единицы товара, услуги, работы;</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163C3">
        <w:rPr>
          <w:rFonts w:ascii="Times New Roman" w:hAnsi="Times New Roman" w:cs="Times New Roman"/>
          <w:sz w:val="28"/>
          <w:szCs w:val="28"/>
        </w:rPr>
        <w:t xml:space="preserve">4) 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w:t>
      </w:r>
      <w:r w:rsidRPr="007163C3">
        <w:rPr>
          <w:rFonts w:ascii="Times New Roman" w:hAnsi="Times New Roman" w:cs="Times New Roman"/>
          <w:sz w:val="28"/>
          <w:szCs w:val="28"/>
        </w:rPr>
        <w:lastRenderedPageBreak/>
        <w:t>предоставление указанных документов предусмотрено документацией о проведении запроса котировок, за исключением документов, которые могут быть предоставлены только вместе с товаром в соответствии с гражданским законодательством;</w:t>
      </w:r>
      <w:proofErr w:type="gramEnd"/>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иные документы в соответствии с требованиями документации о запросе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6.4.2. Заявка на участие в запросе котировок может включать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6.4.3. Все листы заявки на участие в запросе котировок должны быть прошиты и пронумерованы. Заявка на участие в запросе коммерческих предложений должна включать опись входящих в ее состав документов, должна быть скреплена печатью участника закупок (для юридических лиц) и подписана участником закупок или лицом, им уполномоченным. Соблюдение участником закупки указанных требований означает, что все документы и сведения, входящие в состав заявки, поданы от имени участника закупок, а также подтверждает подлинность и достоверность представленных в составе заявки на участие запросе котировок документов и сведений.</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6.4.4. Участник имеет право подать только одну заявку на участие в запросе котировок. Участник закупки, подавший заявку на участие в запросе котировок, вправе изменить или отозвать ее в любое время до момента вскрытия комиссией по закупкам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6.4.5. Заявка на участие в запросе котировок подается участником закупки в запечатанном конверте лично либо направляется посредством почты или курьерской службы. Заказчик, принявший заявку на участие в запросе котировок, обязан обеспечить целостность конвертов с заявками и конфиденциальность содержащихся в них сведений до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6.4.6. Каждый конверт с заявкой на участие в запросе котировок, поступивший как в течение срока подачи заявок на участие, так и после его окончания, регистрируется секретарем комиссии по закупкам в журнале регистрации.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В названном журнале указываются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регистрационный номер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дата и время поступления конверта с заявкой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фамилия, имя, отчество физического лица, передавшего заявку, без указания наименования организации, от которой она подана;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способ подачи заявки на участие в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состояние конверта с заявкой: наличие либо отсутствие повреждений, признаков вскрытия и т.д.</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Также в журнале ставятся подписи лица, доставившего конверт с заявкой, и секретаря комиссии по закупкам. По требованию участника закупки, подавшего заявку на участие в запросе котировок, секретарь комиссии по закупкам может выдать расписку в получении такой заявки, указав дату и время ее получения.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6.4.7. Заявки на участие в запросе котировок, полученные после окончания их приема, возвращаются участникам без рассмотрения.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1"/>
        <w:rPr>
          <w:rFonts w:ascii="Times New Roman" w:hAnsi="Times New Roman" w:cs="Times New Roman"/>
          <w:b/>
          <w:bCs/>
          <w:sz w:val="28"/>
          <w:szCs w:val="28"/>
        </w:rPr>
      </w:pPr>
      <w:bookmarkStart w:id="64" w:name="Par853"/>
      <w:bookmarkEnd w:id="64"/>
      <w:r w:rsidRPr="007163C3">
        <w:rPr>
          <w:rFonts w:ascii="Times New Roman" w:hAnsi="Times New Roman" w:cs="Times New Roman"/>
          <w:b/>
          <w:bCs/>
          <w:sz w:val="28"/>
          <w:szCs w:val="28"/>
        </w:rPr>
        <w:lastRenderedPageBreak/>
        <w:t>6.5. Порядок вскрытия, рассмотрения, оценки и сопоставления</w:t>
      </w:r>
    </w:p>
    <w:p w:rsidR="00B11CB1" w:rsidRPr="007163C3" w:rsidRDefault="00B11CB1">
      <w:pPr>
        <w:widowControl w:val="0"/>
        <w:autoSpaceDE w:val="0"/>
        <w:autoSpaceDN w:val="0"/>
        <w:adjustRightInd w:val="0"/>
        <w:spacing w:after="0" w:line="240" w:lineRule="auto"/>
        <w:jc w:val="center"/>
        <w:rPr>
          <w:rFonts w:ascii="Times New Roman" w:hAnsi="Times New Roman" w:cs="Times New Roman"/>
          <w:b/>
          <w:bCs/>
          <w:sz w:val="28"/>
          <w:szCs w:val="28"/>
        </w:rPr>
      </w:pPr>
      <w:r w:rsidRPr="007163C3">
        <w:rPr>
          <w:rFonts w:ascii="Times New Roman" w:hAnsi="Times New Roman" w:cs="Times New Roman"/>
          <w:b/>
          <w:bCs/>
          <w:sz w:val="28"/>
          <w:szCs w:val="28"/>
        </w:rPr>
        <w:t>заявок на участие в запросе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b/>
          <w:bCs/>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6.5.1. В день, во время и в месте, которые указаны в извещении о проведении запроса котировок, председатель комиссии по закупкам вскрывает конверты с заявками. Прием заявок на участие в запросе котировок прекращается непосредственно перед вскрытием конвертов с такими заявками. При вскрытии конвертов происходит рассмотрение, оценка, сопоставление и выявление предложения с самой низкой ценой. При наличии двух заявок с одинаково низкой ценой победителем признается заявка, поступившая к Заказчику ранее.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6.5.2. Председатель комиссии по закупкам при вскрытии конвертов с заявками на участие объявляет, а секретарь комиссии по закупкам заносит в протокол вскрытия конвертов и рассмотрения </w:t>
      </w:r>
      <w:proofErr w:type="gramStart"/>
      <w:r w:rsidRPr="007163C3">
        <w:rPr>
          <w:rFonts w:ascii="Times New Roman" w:hAnsi="Times New Roman" w:cs="Times New Roman"/>
          <w:sz w:val="28"/>
          <w:szCs w:val="28"/>
        </w:rPr>
        <w:t>заявок</w:t>
      </w:r>
      <w:proofErr w:type="gramEnd"/>
      <w:r w:rsidRPr="007163C3">
        <w:rPr>
          <w:rFonts w:ascii="Times New Roman" w:hAnsi="Times New Roman" w:cs="Times New Roman"/>
          <w:sz w:val="28"/>
          <w:szCs w:val="28"/>
        </w:rPr>
        <w:t xml:space="preserve"> следующие сведения: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 место, дата, время проведения вскрытия конвертов с заявками;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фамилии, имена, отчества, должности членов комиссии по закупкам;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3) наименование и номер предмета запроса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4) состояние каждого конверта с заявкой: наличие либо отсутствие повреждений, признаков вскрытия и т.д.;</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5)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(для юридических лиц), имеются ли повреждения;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 наименование каждого участника закупки, ИНН/КПП, ОГРН юридического лица, фамилия, имя, отчество физического лица (ИНН/КПП, ОГРН при наличии), номер поступившей заявки, присвоенный секретарем комиссией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7) почтовый адрес, контактный телефон каждого участника закупок, </w:t>
      </w:r>
      <w:proofErr w:type="gramStart"/>
      <w:r w:rsidRPr="007163C3">
        <w:rPr>
          <w:rFonts w:ascii="Times New Roman" w:hAnsi="Times New Roman" w:cs="Times New Roman"/>
          <w:sz w:val="28"/>
          <w:szCs w:val="28"/>
        </w:rPr>
        <w:t>конверт</w:t>
      </w:r>
      <w:proofErr w:type="gramEnd"/>
      <w:r w:rsidRPr="007163C3">
        <w:rPr>
          <w:rFonts w:ascii="Times New Roman" w:hAnsi="Times New Roman" w:cs="Times New Roman"/>
          <w:sz w:val="28"/>
          <w:szCs w:val="28"/>
        </w:rPr>
        <w:t xml:space="preserve"> с заявкой которого вскрывается, а также дата и время поступления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 наличие сведений и документов, предусмотренных настоящим Положением и документацией о проведении запроса котировок, которые являются основанием для допуска к участию;</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9) предложение признанного победителем участника закупки о самой низкой цене договора (в том числе предложение о цене единицы товара услуги, работы), а также предложение о цене договора (в том числе предложение о цене единицы товара, услуги, работы), следующее после предложенного победителем.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При этом указываются наименования этих участников закупки, ИНН/КПП, ОГРН юридического лица, фамилии, имена, отчества физического лица (ИНН/КПП, ОГРН при наличии), номера поступивших заявок, присвоенные секретарем комиссии по закупкам при получении заявки;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10) сведения об участниках, которым отказано в допуске, и обоснование такого отказа вместе со сведениями о решении каждого члена комиссии об отказе в допуске;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11) рекомендации Заказчику заключить или не заключить договор с победителем запроса котировок с обоснованием.</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6.5.3. Протокол вскрытия конвертов и рассмотрения заявок оформляется секретарем комиссии по закупкам и подписывается всеми присутствующими </w:t>
      </w:r>
      <w:r w:rsidRPr="007163C3">
        <w:rPr>
          <w:rFonts w:ascii="Times New Roman" w:hAnsi="Times New Roman" w:cs="Times New Roman"/>
          <w:sz w:val="28"/>
          <w:szCs w:val="28"/>
        </w:rPr>
        <w:lastRenderedPageBreak/>
        <w:t>членами комиссии по закупкам. Указанный протокол размещается на Официальном сайте и сайте Заказчика в день проведения вскрытия конвертов с заявками и их рассмотрения. Данный протокол составляется в одном экземпляре, который хранится у Заказчика не менее трех лет.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6.5.4. Комиссия по закупкам обязана осуществлять аудиозапись вскрытия конвертов с заявками на участие в запросе котировок.</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6.5.5. Комиссия по закупкам обязана при рассмотрении заявок на соответствие требованиям законодательства, настоящего Положения и документации о проведении запроса котировок отказать в допуске участнику в случаях, установленных </w:t>
      </w:r>
      <w:hyperlink w:anchor="Par214" w:history="1">
        <w:r w:rsidRPr="007163C3">
          <w:rPr>
            <w:rFonts w:ascii="Times New Roman" w:hAnsi="Times New Roman" w:cs="Times New Roman"/>
            <w:sz w:val="28"/>
            <w:szCs w:val="28"/>
          </w:rPr>
          <w:t>п. 1.10.1</w:t>
        </w:r>
      </w:hyperlink>
      <w:r w:rsidRPr="007163C3">
        <w:rPr>
          <w:rFonts w:ascii="Times New Roman" w:hAnsi="Times New Roman" w:cs="Times New Roman"/>
          <w:sz w:val="28"/>
          <w:szCs w:val="28"/>
        </w:rPr>
        <w:t>настоящего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6.5.6. По результатам запроса котировок Заказчик вправе заключить договор с победителем запроса котировок либо отказаться от его заключения независимо от рекомендаций комиссии. В случае отказа от заключения договора с победителем запроса котировок право заключить договор к остальным участникам процедуры не переходит. В этом случае Заказчик размещает на официальном сайте и на сайте Заказчика уведомление об отказе от заключения договора.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6.5.7. Протоколы, составленные в ходе проведения запроса котировок, заявки на участие, извещение о проведении запроса котировок, документация о проведении запроса котировок, изменения, внесенные в документацию, разъяснения и уведомление хранятся Заказчиком не менее трех лет.</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65" w:name="Par876"/>
      <w:bookmarkEnd w:id="65"/>
      <w:r w:rsidRPr="007163C3">
        <w:rPr>
          <w:rFonts w:ascii="Times New Roman" w:hAnsi="Times New Roman" w:cs="Times New Roman"/>
          <w:b/>
          <w:bCs/>
          <w:sz w:val="28"/>
          <w:szCs w:val="28"/>
        </w:rPr>
        <w:t>7. Закупка у единственного поставщика</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pStyle w:val="a6"/>
        <w:keepNext/>
        <w:numPr>
          <w:ilvl w:val="1"/>
          <w:numId w:val="21"/>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Под закупкой у единственного Поставщика понимается способ закупки, в результате которого Заказчиком заключается договор с определенным им Поставщиком без проведения конкурентных процедур выбора, то есть когда выбор Поставщика осуществляется без сравнения предложений нескольких участников закупки.</w:t>
      </w:r>
    </w:p>
    <w:p w:rsidR="00B11CB1" w:rsidRPr="007163C3" w:rsidRDefault="00B11CB1">
      <w:pPr>
        <w:pStyle w:val="a6"/>
        <w:widowControl w:val="0"/>
        <w:numPr>
          <w:ilvl w:val="1"/>
          <w:numId w:val="21"/>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Размещение заказа у единственного Поставщика может осуществляться, если:</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вследствие чрезвычайного события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 при этом Заказчик оформляет письменную аргументацию и прикладывает ее к конкурсной документации в виде справки, либо пояснений, либо иных подтверждающих документов;</w:t>
      </w:r>
    </w:p>
    <w:p w:rsidR="00B11CB1" w:rsidRPr="007163C3" w:rsidRDefault="00B11CB1">
      <w:pPr>
        <w:pStyle w:val="a6"/>
        <w:widowControl w:val="0"/>
        <w:numPr>
          <w:ilvl w:val="0"/>
          <w:numId w:val="8"/>
        </w:numPr>
        <w:spacing w:after="0" w:line="240" w:lineRule="auto"/>
        <w:ind w:left="0"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продукция может быть получена только от одного Поставщика и отсутствует ее равноценная замена:</w:t>
      </w:r>
    </w:p>
    <w:p w:rsidR="00B11CB1" w:rsidRPr="007163C3" w:rsidRDefault="00B11CB1">
      <w:pPr>
        <w:widowControl w:val="0"/>
        <w:tabs>
          <w:tab w:val="left" w:pos="993"/>
        </w:tabs>
        <w:spacing w:after="0" w:line="240" w:lineRule="auto"/>
        <w:ind w:firstLine="567"/>
        <w:jc w:val="both"/>
        <w:rPr>
          <w:rFonts w:ascii="Times New Roman" w:hAnsi="Times New Roman" w:cs="Times New Roman"/>
          <w:b/>
          <w:bCs/>
          <w:color w:val="000000"/>
          <w:sz w:val="28"/>
          <w:szCs w:val="28"/>
          <w:lang w:eastAsia="ru-RU"/>
        </w:rPr>
      </w:pPr>
      <w:r w:rsidRPr="007163C3">
        <w:rPr>
          <w:rFonts w:ascii="Times New Roman" w:hAnsi="Times New Roman" w:cs="Times New Roman"/>
          <w:color w:val="000000"/>
          <w:sz w:val="28"/>
          <w:szCs w:val="28"/>
          <w:lang w:eastAsia="ru-RU"/>
        </w:rPr>
        <w:t xml:space="preserve">-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при этом Заказчик, организатор конкурсных торгов в рамках конкурсной документации оформляет обоснование, подтверждающее возможность закупки только у единственного Поставщика; </w:t>
      </w:r>
    </w:p>
    <w:p w:rsidR="00B11CB1" w:rsidRPr="007163C3" w:rsidRDefault="00B11CB1">
      <w:pPr>
        <w:widowControl w:val="0"/>
        <w:tabs>
          <w:tab w:val="left" w:pos="993"/>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B11CB1" w:rsidRPr="007163C3" w:rsidRDefault="00B11CB1">
      <w:pPr>
        <w:widowControl w:val="0"/>
        <w:tabs>
          <w:tab w:val="left" w:pos="993"/>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lastRenderedPageBreak/>
        <w:t>- Поставщик или его единственный дилер осуществляет гарантийное и текущее обслуживание товаров (работ), поставленных ранее и наличие иного Поставщика невозможно по условиям гарантии;</w:t>
      </w:r>
    </w:p>
    <w:p w:rsidR="00B11CB1" w:rsidRPr="007163C3" w:rsidRDefault="00B11CB1">
      <w:pPr>
        <w:widowControl w:val="0"/>
        <w:tabs>
          <w:tab w:val="left" w:pos="993"/>
        </w:tabs>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исключительные права в отношении закупаемых товаров (работ, услуг) принадлежат определенному Поставщику (исполнителю, подрядчику), при условии, что на функционирующем рынке не существует равноценной замены за</w:t>
      </w:r>
      <w:bookmarkStart w:id="66" w:name="_Ref76397781"/>
      <w:r w:rsidRPr="007163C3">
        <w:rPr>
          <w:rFonts w:ascii="Times New Roman" w:hAnsi="Times New Roman" w:cs="Times New Roman"/>
          <w:color w:val="000000"/>
          <w:sz w:val="28"/>
          <w:szCs w:val="28"/>
          <w:lang w:eastAsia="ru-RU"/>
        </w:rPr>
        <w:t>купаемых товаров, работ и услуг;</w:t>
      </w:r>
      <w:bookmarkStart w:id="67" w:name="_Toc173119307"/>
      <w:bookmarkEnd w:id="66"/>
    </w:p>
    <w:bookmarkEnd w:id="67"/>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proofErr w:type="gramStart"/>
      <w:r w:rsidRPr="007163C3">
        <w:rPr>
          <w:rFonts w:ascii="Times New Roman" w:hAnsi="Times New Roman" w:cs="Times New Roman"/>
          <w:color w:val="000000"/>
          <w:sz w:val="28"/>
          <w:szCs w:val="28"/>
          <w:lang w:eastAsia="ru-RU"/>
        </w:rPr>
        <w:t>необходимо проведение дополнительной закупки, а смена Поставщика не целесообразна по соображениям стандартизации или ввиду необходимости обеспечения совместимости с имеющимися товарами, оборудованием, технологией или услугами,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(не более 50% первоначального объема в сумме по всем предлагаемым дополнительным соглашениям с сохранением начальных цен</w:t>
      </w:r>
      <w:proofErr w:type="gramEnd"/>
      <w:r w:rsidRPr="007163C3">
        <w:rPr>
          <w:rFonts w:ascii="Times New Roman" w:hAnsi="Times New Roman" w:cs="Times New Roman"/>
          <w:color w:val="000000"/>
          <w:sz w:val="28"/>
          <w:szCs w:val="28"/>
          <w:lang w:eastAsia="ru-RU"/>
        </w:rPr>
        <w:t xml:space="preserve"> за единицу продукции), разумность цены и непригодность товаров или услуг, альтернативных рассматриваемым, а также в случае, когда Заказчиком по основному договору, заключенному с автономным учреждением, предусмотрено письменное согласование субподрядной организации;</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процедура закупки была признана несостоявшейся и настоящим Положением предусмотрена возможность заключения договора с единственным участником процедуры закупки (подана единственная заявка, единственный участник признан соответствующим требованиям);</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стоимость заключенного Договора на поставку одноименной продукции не превышает 100 000 (сто тысяч) рублей без учета НДС;</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закупка товаров, работ, услуг осуществляется по существенно сниженным ценам (значительно меньшим, чем рыночные), когда такая возможность существует в течение короткого промежутка времени с приложением письменного обоснования.</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осуществляется оказание услуг водоснабжения, водоотведения, канализации,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а так же иные услуги по регулируемым в соответствии с законодательством РФ ценам (тарифам); </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заключается договор энергоснабжения или купли-продажи электрической энергии с поставщиком электрической энергии;</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(включая органы государственного надзора и экспертизы),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 xml:space="preserve">осуществляется размещение заказа на оказание услуг по авторскому </w:t>
      </w:r>
      <w:proofErr w:type="gramStart"/>
      <w:r w:rsidRPr="007163C3">
        <w:rPr>
          <w:rFonts w:ascii="Times New Roman" w:hAnsi="Times New Roman" w:cs="Times New Roman"/>
          <w:color w:val="000000"/>
          <w:sz w:val="28"/>
          <w:szCs w:val="28"/>
          <w:lang w:eastAsia="ru-RU"/>
        </w:rPr>
        <w:t>контролю за</w:t>
      </w:r>
      <w:proofErr w:type="gramEnd"/>
      <w:r w:rsidRPr="007163C3">
        <w:rPr>
          <w:rFonts w:ascii="Times New Roman" w:hAnsi="Times New Roman" w:cs="Times New Roman"/>
          <w:color w:val="000000"/>
          <w:sz w:val="28"/>
          <w:szCs w:val="28"/>
          <w:lang w:eastAsia="ru-RU"/>
        </w:rPr>
        <w:t xml:space="preserve">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w:t>
      </w:r>
      <w:r w:rsidRPr="007163C3">
        <w:rPr>
          <w:rFonts w:ascii="Times New Roman" w:hAnsi="Times New Roman" w:cs="Times New Roman"/>
          <w:color w:val="000000"/>
          <w:sz w:val="28"/>
          <w:szCs w:val="28"/>
          <w:lang w:eastAsia="ru-RU"/>
        </w:rPr>
        <w:lastRenderedPageBreak/>
        <w:t>строительства, изготовлением оборудования соответствующими авторами, по согласованию научно-исследовательских и проектно-изыскательских работ в инспектирующих и контролирующих организациях;</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сопутствующие расходы), услуги по проживанию в вахтовых поселках и общежитиях;</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возникла потребность в закупках услуг по обучению и переподготовке кадров или проведению семинаров (совещаний);</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возникла потребность в закупках услуг по публикации статей в периодических изданиях;</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возникла потребность в аренде помещений для организации рабочих мест Заказчика, а также в целях осуществления уставной деятельности Заказчика;</w:t>
      </w:r>
    </w:p>
    <w:p w:rsidR="00B11CB1" w:rsidRPr="007163C3" w:rsidRDefault="00B11CB1">
      <w:pPr>
        <w:widowControl w:val="0"/>
        <w:numPr>
          <w:ilvl w:val="2"/>
          <w:numId w:val="8"/>
        </w:numPr>
        <w:spacing w:after="0" w:line="240" w:lineRule="auto"/>
        <w:ind w:firstLine="567"/>
        <w:jc w:val="both"/>
        <w:rPr>
          <w:rFonts w:ascii="Times New Roman" w:hAnsi="Times New Roman" w:cs="Times New Roman"/>
          <w:color w:val="000000"/>
          <w:sz w:val="28"/>
          <w:szCs w:val="28"/>
          <w:lang w:eastAsia="ru-RU"/>
        </w:rPr>
      </w:pPr>
      <w:r w:rsidRPr="007163C3">
        <w:rPr>
          <w:rFonts w:ascii="Times New Roman" w:hAnsi="Times New Roman" w:cs="Times New Roman"/>
          <w:color w:val="000000"/>
          <w:sz w:val="28"/>
          <w:szCs w:val="28"/>
          <w:lang w:eastAsia="ru-RU"/>
        </w:rPr>
        <w:t>возникла потребность в передаче помещений в безвозмездное пользование для организации рабочих мест Заказчика, а также в целях осуществления уставной деятельности Заказчика.</w:t>
      </w:r>
    </w:p>
    <w:p w:rsidR="00B11CB1" w:rsidRPr="007163C3" w:rsidRDefault="00B11C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63C3">
        <w:rPr>
          <w:rFonts w:ascii="Times New Roman" w:hAnsi="Times New Roman" w:cs="Times New Roman"/>
          <w:sz w:val="28"/>
          <w:szCs w:val="28"/>
        </w:rPr>
        <w:t>7.3. Если закупка осуществляется в порядке, предусмотренном настоящим разделом Положения, решение о цене товаров, работ, услуг, закупаемых у единственного поставщика, принимает непосредственно руководитель Заказчика (или уполномоченное им лицо), если имеется письменное обоснование потребности в закупке у единственного поставщика. Такое обоснование включает информацию о причинах заинтересованности в конкретном товаре, работе, услуге, информацию о необходимости его приобретения у конкретного (единственного) поставщика, а также экономическое обоснование цены договора.</w:t>
      </w:r>
    </w:p>
    <w:p w:rsidR="00B11CB1" w:rsidRPr="007163C3" w:rsidRDefault="00B11CB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163C3">
        <w:rPr>
          <w:rFonts w:ascii="Times New Roman" w:hAnsi="Times New Roman" w:cs="Times New Roman"/>
          <w:sz w:val="28"/>
          <w:szCs w:val="28"/>
        </w:rPr>
        <w:t>Обоснование потребности в закупке у единственного поставщика готовит структурное подразделение Заказчика, имеющее потребность в конкретном товаре, работе, услуге. Указанное обоснование хранится у Заказчика вместе с договором не менее трех лет.</w:t>
      </w:r>
    </w:p>
    <w:p w:rsidR="00B11CB1" w:rsidRPr="007163C3" w:rsidRDefault="00B11CB1">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68" w:name="Par957"/>
      <w:bookmarkEnd w:id="68"/>
      <w:r w:rsidRPr="007163C3">
        <w:rPr>
          <w:rFonts w:ascii="Times New Roman" w:hAnsi="Times New Roman" w:cs="Times New Roman"/>
          <w:b/>
          <w:bCs/>
          <w:sz w:val="28"/>
          <w:szCs w:val="28"/>
        </w:rPr>
        <w:t>8. Заключительные положения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8.1. Секретарь комиссии по закупкам обеспечивает хранение документации о закупке, заявок на участие в процедурах закупки, протоколов, уведомлений, составленных в ходе процедур закупки, в течение трех лет </w:t>
      </w:r>
      <w:proofErr w:type="gramStart"/>
      <w:r w:rsidRPr="007163C3">
        <w:rPr>
          <w:rFonts w:ascii="Times New Roman" w:hAnsi="Times New Roman" w:cs="Times New Roman"/>
          <w:sz w:val="28"/>
          <w:szCs w:val="28"/>
        </w:rPr>
        <w:t>с даты окончания</w:t>
      </w:r>
      <w:proofErr w:type="gramEnd"/>
      <w:r w:rsidRPr="007163C3">
        <w:rPr>
          <w:rFonts w:ascii="Times New Roman" w:hAnsi="Times New Roman" w:cs="Times New Roman"/>
          <w:sz w:val="28"/>
          <w:szCs w:val="28"/>
        </w:rPr>
        <w:t xml:space="preserve"> процедуры закупки.</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8.2. </w:t>
      </w:r>
      <w:proofErr w:type="gramStart"/>
      <w:r w:rsidRPr="007163C3">
        <w:rPr>
          <w:rFonts w:ascii="Times New Roman" w:hAnsi="Times New Roman" w:cs="Times New Roman"/>
          <w:sz w:val="28"/>
          <w:szCs w:val="28"/>
        </w:rPr>
        <w:t>Контроль за</w:t>
      </w:r>
      <w:proofErr w:type="gramEnd"/>
      <w:r w:rsidRPr="007163C3">
        <w:rPr>
          <w:rFonts w:ascii="Times New Roman" w:hAnsi="Times New Roman" w:cs="Times New Roman"/>
          <w:sz w:val="28"/>
          <w:szCs w:val="28"/>
        </w:rPr>
        <w:t xml:space="preserve"> соблюдением процедур закупок осуществляется в порядке, установленном законодательством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8.3. За нарушение требований настоящего Положения виновные лица несут ответственность в соответствии с законодательством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8.4. Участник закупки вправе обжаловать в судебном порядке действия (бездействие) Заказчика при закупке товаров, работ, услуг.</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8.5. Участник закупки вправе обжаловать в антимонопольный орган в порядке, установленном им, действия (бездействие) Заказчика при закупке товаров, работ, услуг в случаях:</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1) </w:t>
      </w:r>
      <w:proofErr w:type="gramStart"/>
      <w:r w:rsidRPr="007163C3">
        <w:rPr>
          <w:rFonts w:ascii="Times New Roman" w:hAnsi="Times New Roman" w:cs="Times New Roman"/>
          <w:sz w:val="28"/>
          <w:szCs w:val="28"/>
        </w:rPr>
        <w:t>не</w:t>
      </w:r>
      <w:r w:rsidR="00E43899" w:rsidRPr="007163C3">
        <w:rPr>
          <w:rFonts w:ascii="Times New Roman" w:hAnsi="Times New Roman" w:cs="Times New Roman"/>
          <w:sz w:val="28"/>
          <w:szCs w:val="28"/>
        </w:rPr>
        <w:t xml:space="preserve"> </w:t>
      </w:r>
      <w:r w:rsidRPr="007163C3">
        <w:rPr>
          <w:rFonts w:ascii="Times New Roman" w:hAnsi="Times New Roman" w:cs="Times New Roman"/>
          <w:sz w:val="28"/>
          <w:szCs w:val="28"/>
        </w:rPr>
        <w:t>размещения</w:t>
      </w:r>
      <w:proofErr w:type="gramEnd"/>
      <w:r w:rsidRPr="007163C3">
        <w:rPr>
          <w:rFonts w:ascii="Times New Roman" w:hAnsi="Times New Roman" w:cs="Times New Roman"/>
          <w:sz w:val="28"/>
          <w:szCs w:val="28"/>
        </w:rPr>
        <w:t xml:space="preserve"> на Официальном сайте Положения о закупке, </w:t>
      </w:r>
      <w:r w:rsidRPr="007163C3">
        <w:rPr>
          <w:rFonts w:ascii="Times New Roman" w:hAnsi="Times New Roman" w:cs="Times New Roman"/>
          <w:sz w:val="28"/>
          <w:szCs w:val="28"/>
        </w:rPr>
        <w:lastRenderedPageBreak/>
        <w:t>изменений, вносимых в настоящее Положение, информации о закупке, подлежащей в соответствии с настоящим Положением размещению на таком Официальном сайте, или нарушения сроков такого размещения;</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2) предъявления к участникам закупки требования о представлении документов, не предусмотренных документацией о закупке;</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 xml:space="preserve">3) осуществления Заказчиком закупки товаров, работ, услуг в отсутствие размещенного на Официальном сайте настоящего Положения о закупке и без применения положений </w:t>
      </w:r>
      <w:hyperlink r:id="rId36" w:history="1">
        <w:r w:rsidRPr="007163C3">
          <w:rPr>
            <w:rFonts w:ascii="Times New Roman" w:hAnsi="Times New Roman" w:cs="Times New Roman"/>
            <w:sz w:val="28"/>
            <w:szCs w:val="28"/>
          </w:rPr>
          <w:t>Закона</w:t>
        </w:r>
      </w:hyperlink>
      <w:r w:rsidRPr="007163C3">
        <w:rPr>
          <w:rFonts w:ascii="Times New Roman" w:hAnsi="Times New Roman" w:cs="Times New Roman"/>
          <w:sz w:val="28"/>
          <w:szCs w:val="28"/>
        </w:rPr>
        <w:t xml:space="preserve"> N 44-ФЗ.</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8.6.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163C3">
        <w:rPr>
          <w:rFonts w:ascii="Times New Roman" w:hAnsi="Times New Roman" w:cs="Times New Roman"/>
          <w:sz w:val="28"/>
          <w:szCs w:val="28"/>
        </w:rPr>
        <w:t>8.7.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устанавливаются Правительством РФ.</w:t>
      </w: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Pr="007163C3"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sectPr w:rsidR="00B11CB1">
          <w:pgSz w:w="11906" w:h="16838"/>
          <w:pgMar w:top="709" w:right="707" w:bottom="284" w:left="1701" w:header="708" w:footer="708" w:gutter="0"/>
          <w:cols w:space="708"/>
          <w:docGrid w:linePitch="360"/>
        </w:sectPr>
      </w:pPr>
    </w:p>
    <w:p w:rsidR="00B11CB1" w:rsidRPr="009A4BF7" w:rsidRDefault="00B11CB1" w:rsidP="004453B7">
      <w:pPr>
        <w:spacing w:after="0" w:line="240" w:lineRule="auto"/>
        <w:ind w:left="9912" w:firstLine="708"/>
        <w:rPr>
          <w:rFonts w:ascii="Times New Roman" w:hAnsi="Times New Roman" w:cs="Times New Roman"/>
          <w:sz w:val="28"/>
          <w:szCs w:val="28"/>
        </w:rPr>
      </w:pPr>
      <w:r w:rsidRPr="009A4BF7">
        <w:rPr>
          <w:rFonts w:ascii="Times New Roman" w:hAnsi="Times New Roman" w:cs="Times New Roman"/>
          <w:sz w:val="28"/>
          <w:szCs w:val="28"/>
        </w:rPr>
        <w:lastRenderedPageBreak/>
        <w:t>Приложение № 1</w:t>
      </w:r>
    </w:p>
    <w:p w:rsidR="00B11CB1" w:rsidRPr="009A4BF7" w:rsidRDefault="00B11CB1">
      <w:pPr>
        <w:spacing w:after="0" w:line="240" w:lineRule="auto"/>
        <w:ind w:left="10620"/>
        <w:rPr>
          <w:rFonts w:ascii="Times New Roman" w:hAnsi="Times New Roman" w:cs="Times New Roman"/>
          <w:sz w:val="28"/>
          <w:szCs w:val="28"/>
        </w:rPr>
      </w:pPr>
      <w:r w:rsidRPr="009A4BF7">
        <w:rPr>
          <w:rFonts w:ascii="Times New Roman" w:hAnsi="Times New Roman" w:cs="Times New Roman"/>
          <w:sz w:val="28"/>
          <w:szCs w:val="28"/>
        </w:rPr>
        <w:t xml:space="preserve">к Положению о закупке товаров, работ, услуг для нужд </w:t>
      </w:r>
      <w:r w:rsidR="009F1A58" w:rsidRPr="009A4BF7">
        <w:rPr>
          <w:rFonts w:ascii="Times New Roman" w:hAnsi="Times New Roman" w:cs="Times New Roman"/>
          <w:sz w:val="28"/>
          <w:szCs w:val="28"/>
        </w:rPr>
        <w:t xml:space="preserve">Муниципального </w:t>
      </w:r>
      <w:r w:rsidR="00AE6D9E" w:rsidRPr="009A4BF7">
        <w:rPr>
          <w:rFonts w:ascii="Times New Roman" w:hAnsi="Times New Roman" w:cs="Times New Roman"/>
          <w:sz w:val="28"/>
          <w:szCs w:val="28"/>
        </w:rPr>
        <w:t xml:space="preserve">казенного </w:t>
      </w:r>
      <w:r w:rsidRPr="009A4BF7">
        <w:rPr>
          <w:rFonts w:ascii="Times New Roman" w:hAnsi="Times New Roman" w:cs="Times New Roman"/>
          <w:sz w:val="28"/>
          <w:szCs w:val="28"/>
        </w:rPr>
        <w:t xml:space="preserve"> </w:t>
      </w:r>
      <w:r w:rsidR="009F1A58" w:rsidRPr="009A4BF7">
        <w:rPr>
          <w:rFonts w:ascii="Times New Roman" w:hAnsi="Times New Roman" w:cs="Times New Roman"/>
          <w:sz w:val="28"/>
          <w:szCs w:val="28"/>
        </w:rPr>
        <w:t xml:space="preserve">дошкольного образовательного </w:t>
      </w:r>
      <w:r w:rsidRPr="009A4BF7">
        <w:rPr>
          <w:rFonts w:ascii="Times New Roman" w:hAnsi="Times New Roman" w:cs="Times New Roman"/>
          <w:sz w:val="28"/>
          <w:szCs w:val="28"/>
        </w:rPr>
        <w:t xml:space="preserve">учреждения </w:t>
      </w:r>
      <w:r w:rsidR="009A4BF7">
        <w:rPr>
          <w:rFonts w:ascii="Times New Roman" w:hAnsi="Times New Roman" w:cs="Times New Roman"/>
          <w:sz w:val="28"/>
          <w:szCs w:val="28"/>
        </w:rPr>
        <w:t xml:space="preserve"> </w:t>
      </w:r>
      <w:r w:rsidR="00AE6D9E" w:rsidRPr="009A4BF7">
        <w:rPr>
          <w:rFonts w:ascii="Times New Roman" w:hAnsi="Times New Roman" w:cs="Times New Roman"/>
          <w:sz w:val="28"/>
          <w:szCs w:val="28"/>
        </w:rPr>
        <w:t>Детский сад «</w:t>
      </w:r>
      <w:r w:rsidR="009A4BF7">
        <w:rPr>
          <w:rFonts w:ascii="Times New Roman" w:hAnsi="Times New Roman" w:cs="Times New Roman"/>
          <w:sz w:val="28"/>
          <w:szCs w:val="28"/>
        </w:rPr>
        <w:t>им. Бабаева Г.О.</w:t>
      </w:r>
      <w:r w:rsidR="009F1A58" w:rsidRPr="009A4BF7">
        <w:rPr>
          <w:rFonts w:ascii="Times New Roman" w:hAnsi="Times New Roman" w:cs="Times New Roman"/>
          <w:sz w:val="28"/>
          <w:szCs w:val="28"/>
        </w:rPr>
        <w:t xml:space="preserve">» </w:t>
      </w:r>
      <w:r w:rsidR="00AE6D9E" w:rsidRPr="009A4BF7">
        <w:rPr>
          <w:rFonts w:ascii="Times New Roman" w:hAnsi="Times New Roman" w:cs="Times New Roman"/>
          <w:sz w:val="28"/>
          <w:szCs w:val="28"/>
        </w:rPr>
        <w:t xml:space="preserve"> село</w:t>
      </w:r>
      <w:r w:rsidR="009A4BF7">
        <w:rPr>
          <w:rFonts w:ascii="Times New Roman" w:hAnsi="Times New Roman" w:cs="Times New Roman"/>
          <w:sz w:val="28"/>
          <w:szCs w:val="28"/>
        </w:rPr>
        <w:t xml:space="preserve"> </w:t>
      </w:r>
      <w:proofErr w:type="spellStart"/>
      <w:r w:rsidR="009A4BF7">
        <w:rPr>
          <w:rFonts w:ascii="Times New Roman" w:hAnsi="Times New Roman" w:cs="Times New Roman"/>
          <w:sz w:val="28"/>
          <w:szCs w:val="28"/>
        </w:rPr>
        <w:t>Салик</w:t>
      </w:r>
      <w:proofErr w:type="spellEnd"/>
    </w:p>
    <w:p w:rsidR="00B11CB1" w:rsidRPr="009A4BF7" w:rsidRDefault="00B11CB1">
      <w:pPr>
        <w:spacing w:after="0" w:line="240" w:lineRule="auto"/>
        <w:ind w:left="10620"/>
        <w:rPr>
          <w:rFonts w:ascii="Times New Roman" w:hAnsi="Times New Roman" w:cs="Times New Roman"/>
          <w:sz w:val="28"/>
          <w:szCs w:val="28"/>
        </w:rPr>
      </w:pPr>
    </w:p>
    <w:p w:rsidR="00B11CB1" w:rsidRPr="009A4BF7" w:rsidRDefault="00B11CB1">
      <w:pPr>
        <w:spacing w:after="0" w:line="240" w:lineRule="auto"/>
        <w:ind w:left="10065" w:firstLine="555"/>
        <w:rPr>
          <w:rFonts w:ascii="Times New Roman" w:hAnsi="Times New Roman" w:cs="Times New Roman"/>
          <w:sz w:val="28"/>
          <w:szCs w:val="28"/>
        </w:rPr>
      </w:pPr>
      <w:r w:rsidRPr="009A4BF7">
        <w:rPr>
          <w:rFonts w:ascii="Times New Roman" w:hAnsi="Times New Roman" w:cs="Times New Roman"/>
          <w:sz w:val="28"/>
          <w:szCs w:val="28"/>
        </w:rPr>
        <w:t xml:space="preserve">УТВЕРЖДЕН </w:t>
      </w:r>
    </w:p>
    <w:p w:rsidR="009F1A58" w:rsidRPr="009A4BF7" w:rsidRDefault="00B11CB1">
      <w:pPr>
        <w:spacing w:after="0" w:line="240" w:lineRule="auto"/>
        <w:ind w:left="10620"/>
        <w:rPr>
          <w:rFonts w:ascii="Times New Roman" w:hAnsi="Times New Roman" w:cs="Times New Roman"/>
          <w:sz w:val="28"/>
          <w:szCs w:val="28"/>
        </w:rPr>
      </w:pPr>
      <w:r w:rsidRPr="009A4BF7">
        <w:rPr>
          <w:rFonts w:ascii="Times New Roman" w:hAnsi="Times New Roman" w:cs="Times New Roman"/>
          <w:sz w:val="28"/>
          <w:szCs w:val="28"/>
        </w:rPr>
        <w:t xml:space="preserve">Решением наблюдательного совета </w:t>
      </w:r>
    </w:p>
    <w:p w:rsidR="009F1A58" w:rsidRPr="009A4BF7" w:rsidRDefault="00AE6D9E">
      <w:pPr>
        <w:spacing w:after="0" w:line="240" w:lineRule="auto"/>
        <w:ind w:left="10620"/>
        <w:rPr>
          <w:rFonts w:ascii="Times New Roman" w:hAnsi="Times New Roman" w:cs="Times New Roman"/>
          <w:sz w:val="28"/>
          <w:szCs w:val="28"/>
        </w:rPr>
      </w:pPr>
      <w:r w:rsidRPr="009A4BF7">
        <w:rPr>
          <w:rFonts w:ascii="Times New Roman" w:hAnsi="Times New Roman" w:cs="Times New Roman"/>
          <w:sz w:val="28"/>
          <w:szCs w:val="28"/>
        </w:rPr>
        <w:t>МК</w:t>
      </w:r>
      <w:r w:rsidR="009A4BF7">
        <w:rPr>
          <w:rFonts w:ascii="Times New Roman" w:hAnsi="Times New Roman" w:cs="Times New Roman"/>
          <w:sz w:val="28"/>
          <w:szCs w:val="28"/>
        </w:rPr>
        <w:t xml:space="preserve">ДОУ  </w:t>
      </w:r>
      <w:r w:rsidR="009F1A58" w:rsidRPr="009A4BF7">
        <w:rPr>
          <w:rFonts w:ascii="Times New Roman" w:hAnsi="Times New Roman" w:cs="Times New Roman"/>
          <w:sz w:val="28"/>
          <w:szCs w:val="28"/>
        </w:rPr>
        <w:t>Д</w:t>
      </w:r>
      <w:r w:rsidRPr="009A4BF7">
        <w:rPr>
          <w:rFonts w:ascii="Times New Roman" w:hAnsi="Times New Roman" w:cs="Times New Roman"/>
          <w:sz w:val="28"/>
          <w:szCs w:val="28"/>
        </w:rPr>
        <w:t>етский сад  «</w:t>
      </w:r>
      <w:r w:rsidR="009A4BF7">
        <w:rPr>
          <w:rFonts w:ascii="Times New Roman" w:hAnsi="Times New Roman" w:cs="Times New Roman"/>
          <w:sz w:val="28"/>
          <w:szCs w:val="28"/>
        </w:rPr>
        <w:t>им. Бабаева Г.О.</w:t>
      </w:r>
      <w:r w:rsidR="009F1A58" w:rsidRPr="009A4BF7">
        <w:rPr>
          <w:rFonts w:ascii="Times New Roman" w:hAnsi="Times New Roman" w:cs="Times New Roman"/>
          <w:sz w:val="28"/>
          <w:szCs w:val="28"/>
        </w:rPr>
        <w:t>»</w:t>
      </w:r>
    </w:p>
    <w:p w:rsidR="00B11CB1" w:rsidRPr="009A4BF7" w:rsidRDefault="009F1A58">
      <w:pPr>
        <w:spacing w:after="0" w:line="240" w:lineRule="auto"/>
        <w:ind w:left="10620"/>
        <w:rPr>
          <w:rFonts w:ascii="Times New Roman" w:hAnsi="Times New Roman" w:cs="Times New Roman"/>
          <w:sz w:val="28"/>
          <w:szCs w:val="28"/>
        </w:rPr>
      </w:pPr>
      <w:r w:rsidRPr="009A4BF7">
        <w:rPr>
          <w:rFonts w:ascii="Times New Roman" w:hAnsi="Times New Roman" w:cs="Times New Roman"/>
          <w:sz w:val="28"/>
          <w:szCs w:val="28"/>
        </w:rPr>
        <w:t xml:space="preserve"> </w:t>
      </w:r>
      <w:r w:rsidR="00B11CB1" w:rsidRPr="009A4BF7">
        <w:rPr>
          <w:rFonts w:ascii="Times New Roman" w:hAnsi="Times New Roman" w:cs="Times New Roman"/>
          <w:sz w:val="28"/>
          <w:szCs w:val="28"/>
        </w:rPr>
        <w:t xml:space="preserve"> "_____" ________201_г.</w:t>
      </w:r>
    </w:p>
    <w:p w:rsidR="00B11CB1" w:rsidRPr="009A4BF7" w:rsidRDefault="00B11CB1">
      <w:pPr>
        <w:spacing w:after="0" w:line="240" w:lineRule="auto"/>
        <w:ind w:left="10620"/>
        <w:rPr>
          <w:rFonts w:ascii="Times New Roman" w:hAnsi="Times New Roman" w:cs="Times New Roman"/>
        </w:rPr>
      </w:pPr>
    </w:p>
    <w:p w:rsidR="00B11CB1" w:rsidRPr="009A4BF7" w:rsidRDefault="00B11CB1">
      <w:pPr>
        <w:spacing w:after="0" w:line="240" w:lineRule="auto"/>
        <w:jc w:val="center"/>
        <w:rPr>
          <w:rFonts w:ascii="Times New Roman" w:hAnsi="Times New Roman" w:cs="Times New Roman"/>
          <w:b/>
          <w:bCs/>
        </w:rPr>
      </w:pPr>
      <w:r w:rsidRPr="009A4BF7">
        <w:rPr>
          <w:rFonts w:ascii="Times New Roman" w:hAnsi="Times New Roman" w:cs="Times New Roman"/>
          <w:b/>
          <w:bCs/>
        </w:rPr>
        <w:t>План закупки товаров (работ, услуг)</w:t>
      </w:r>
    </w:p>
    <w:tbl>
      <w:tblPr>
        <w:tblW w:w="4865" w:type="dxa"/>
        <w:jc w:val="center"/>
        <w:tblLook w:val="0000" w:firstRow="0" w:lastRow="0" w:firstColumn="0" w:lastColumn="0" w:noHBand="0" w:noVBand="0"/>
      </w:tblPr>
      <w:tblGrid>
        <w:gridCol w:w="222"/>
        <w:gridCol w:w="222"/>
        <w:gridCol w:w="432"/>
        <w:gridCol w:w="1100"/>
        <w:gridCol w:w="1000"/>
        <w:gridCol w:w="1200"/>
        <w:gridCol w:w="1100"/>
      </w:tblGrid>
      <w:tr w:rsidR="00B11CB1" w:rsidRPr="009A4BF7">
        <w:trPr>
          <w:trHeight w:val="315"/>
          <w:jc w:val="center"/>
        </w:trPr>
        <w:tc>
          <w:tcPr>
            <w:tcW w:w="100" w:type="dxa"/>
            <w:tcBorders>
              <w:top w:val="nil"/>
              <w:left w:val="nil"/>
              <w:bottom w:val="nil"/>
              <w:right w:val="nil"/>
            </w:tcBorders>
            <w:noWrap/>
            <w:vAlign w:val="bottom"/>
          </w:tcPr>
          <w:p w:rsidR="00B11CB1" w:rsidRPr="009A4BF7" w:rsidRDefault="00B11CB1">
            <w:pPr>
              <w:spacing w:after="0" w:line="240" w:lineRule="auto"/>
              <w:rPr>
                <w:rFonts w:ascii="Times New Roman" w:hAnsi="Times New Roman" w:cs="Times New Roman"/>
                <w:lang w:eastAsia="ru-RU"/>
              </w:rPr>
            </w:pPr>
          </w:p>
        </w:tc>
        <w:tc>
          <w:tcPr>
            <w:tcW w:w="100" w:type="dxa"/>
            <w:tcBorders>
              <w:top w:val="nil"/>
              <w:left w:val="nil"/>
              <w:bottom w:val="nil"/>
              <w:right w:val="nil"/>
            </w:tcBorders>
            <w:noWrap/>
            <w:vAlign w:val="bottom"/>
          </w:tcPr>
          <w:p w:rsidR="00B11CB1" w:rsidRPr="009A4BF7" w:rsidRDefault="00B11CB1">
            <w:pPr>
              <w:spacing w:after="0" w:line="240" w:lineRule="auto"/>
              <w:rPr>
                <w:rFonts w:ascii="Times New Roman" w:hAnsi="Times New Roman" w:cs="Times New Roman"/>
                <w:lang w:eastAsia="ru-RU"/>
              </w:rPr>
            </w:pPr>
          </w:p>
        </w:tc>
        <w:tc>
          <w:tcPr>
            <w:tcW w:w="265" w:type="dxa"/>
            <w:tcBorders>
              <w:top w:val="nil"/>
              <w:left w:val="nil"/>
              <w:bottom w:val="nil"/>
              <w:right w:val="nil"/>
            </w:tcBorders>
            <w:noWrap/>
            <w:vAlign w:val="bottom"/>
          </w:tcPr>
          <w:p w:rsidR="00B11CB1" w:rsidRPr="009A4BF7" w:rsidRDefault="00B11CB1">
            <w:pPr>
              <w:spacing w:after="0" w:line="240" w:lineRule="auto"/>
              <w:jc w:val="right"/>
              <w:rPr>
                <w:rFonts w:ascii="Times New Roman" w:hAnsi="Times New Roman" w:cs="Times New Roman"/>
                <w:lang w:eastAsia="ru-RU"/>
              </w:rPr>
            </w:pPr>
            <w:r w:rsidRPr="009A4BF7">
              <w:rPr>
                <w:rFonts w:ascii="Times New Roman" w:hAnsi="Times New Roman" w:cs="Times New Roman"/>
                <w:lang w:eastAsia="ru-RU"/>
              </w:rPr>
              <w:t xml:space="preserve">на </w:t>
            </w:r>
          </w:p>
        </w:tc>
        <w:tc>
          <w:tcPr>
            <w:tcW w:w="1100" w:type="dxa"/>
            <w:tcBorders>
              <w:top w:val="nil"/>
              <w:left w:val="nil"/>
              <w:bottom w:val="single" w:sz="4" w:space="0" w:color="auto"/>
              <w:right w:val="nil"/>
            </w:tcBorders>
            <w:noWrap/>
            <w:vAlign w:val="bottom"/>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 </w:t>
            </w:r>
          </w:p>
        </w:tc>
        <w:tc>
          <w:tcPr>
            <w:tcW w:w="1000" w:type="dxa"/>
            <w:tcBorders>
              <w:top w:val="nil"/>
              <w:left w:val="nil"/>
              <w:bottom w:val="nil"/>
              <w:right w:val="nil"/>
            </w:tcBorders>
            <w:noWrap/>
            <w:vAlign w:val="bottom"/>
          </w:tcPr>
          <w:p w:rsidR="00B11CB1" w:rsidRPr="009A4BF7" w:rsidRDefault="00B11CB1">
            <w:pPr>
              <w:spacing w:after="0" w:line="240" w:lineRule="auto"/>
              <w:jc w:val="center"/>
              <w:rPr>
                <w:rFonts w:ascii="Times New Roman" w:hAnsi="Times New Roman" w:cs="Times New Roman"/>
                <w:lang w:eastAsia="ru-RU"/>
              </w:rPr>
            </w:pPr>
            <w:proofErr w:type="gramStart"/>
            <w:r w:rsidRPr="009A4BF7">
              <w:rPr>
                <w:rFonts w:ascii="Times New Roman" w:hAnsi="Times New Roman" w:cs="Times New Roman"/>
                <w:lang w:eastAsia="ru-RU"/>
              </w:rPr>
              <w:t>год (на</w:t>
            </w:r>
            <w:proofErr w:type="gramEnd"/>
          </w:p>
        </w:tc>
        <w:tc>
          <w:tcPr>
            <w:tcW w:w="1200" w:type="dxa"/>
            <w:tcBorders>
              <w:top w:val="nil"/>
              <w:left w:val="nil"/>
              <w:bottom w:val="single" w:sz="4" w:space="0" w:color="auto"/>
              <w:right w:val="nil"/>
            </w:tcBorders>
            <w:noWrap/>
            <w:vAlign w:val="bottom"/>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 </w:t>
            </w:r>
          </w:p>
        </w:tc>
        <w:tc>
          <w:tcPr>
            <w:tcW w:w="1100" w:type="dxa"/>
            <w:tcBorders>
              <w:top w:val="nil"/>
              <w:left w:val="nil"/>
              <w:bottom w:val="nil"/>
              <w:right w:val="nil"/>
            </w:tcBorders>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 xml:space="preserve"> период)</w:t>
            </w:r>
          </w:p>
        </w:tc>
      </w:tr>
    </w:tbl>
    <w:p w:rsidR="00B11CB1" w:rsidRPr="009A4BF7" w:rsidRDefault="00B11CB1">
      <w:pPr>
        <w:spacing w:after="0" w:line="240" w:lineRule="auto"/>
        <w:rPr>
          <w:rFonts w:ascii="Times New Roman" w:hAnsi="Times New Roman" w:cs="Times New Roman"/>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0"/>
        <w:gridCol w:w="5200"/>
      </w:tblGrid>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Наименование заказчика</w:t>
            </w:r>
          </w:p>
        </w:tc>
        <w:tc>
          <w:tcPr>
            <w:tcW w:w="5200" w:type="dxa"/>
          </w:tcPr>
          <w:p w:rsidR="00B11CB1" w:rsidRPr="009A4BF7" w:rsidRDefault="00B11CB1">
            <w:pPr>
              <w:spacing w:after="0" w:line="240" w:lineRule="auto"/>
              <w:rPr>
                <w:rFonts w:ascii="Times New Roman" w:hAnsi="Times New Roman" w:cs="Times New Roman"/>
                <w:lang w:eastAsia="ru-RU"/>
              </w:rPr>
            </w:pPr>
          </w:p>
        </w:tc>
      </w:tr>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Адрес местонахождения заказчика</w:t>
            </w:r>
          </w:p>
        </w:tc>
        <w:tc>
          <w:tcPr>
            <w:tcW w:w="5200" w:type="dxa"/>
          </w:tcPr>
          <w:p w:rsidR="00B11CB1" w:rsidRPr="009A4BF7" w:rsidRDefault="00B11CB1">
            <w:pPr>
              <w:spacing w:after="0" w:line="240" w:lineRule="auto"/>
              <w:rPr>
                <w:rFonts w:ascii="Times New Roman" w:hAnsi="Times New Roman" w:cs="Times New Roman"/>
                <w:lang w:eastAsia="ru-RU"/>
              </w:rPr>
            </w:pPr>
          </w:p>
        </w:tc>
      </w:tr>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Телефон заказчика</w:t>
            </w:r>
          </w:p>
        </w:tc>
        <w:tc>
          <w:tcPr>
            <w:tcW w:w="5200" w:type="dxa"/>
          </w:tcPr>
          <w:p w:rsidR="00B11CB1" w:rsidRPr="009A4BF7" w:rsidRDefault="00B11CB1">
            <w:pPr>
              <w:spacing w:after="0" w:line="240" w:lineRule="auto"/>
              <w:rPr>
                <w:rFonts w:ascii="Times New Roman" w:hAnsi="Times New Roman" w:cs="Times New Roman"/>
                <w:lang w:eastAsia="ru-RU"/>
              </w:rPr>
            </w:pPr>
          </w:p>
        </w:tc>
      </w:tr>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Электронная почта заказчика</w:t>
            </w:r>
          </w:p>
        </w:tc>
        <w:tc>
          <w:tcPr>
            <w:tcW w:w="5200" w:type="dxa"/>
          </w:tcPr>
          <w:p w:rsidR="00B11CB1" w:rsidRPr="009A4BF7" w:rsidRDefault="00B11CB1">
            <w:pPr>
              <w:spacing w:after="0" w:line="240" w:lineRule="auto"/>
              <w:rPr>
                <w:rFonts w:ascii="Times New Roman" w:hAnsi="Times New Roman" w:cs="Times New Roman"/>
                <w:lang w:eastAsia="ru-RU"/>
              </w:rPr>
            </w:pPr>
          </w:p>
        </w:tc>
      </w:tr>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ИНН</w:t>
            </w:r>
          </w:p>
        </w:tc>
        <w:tc>
          <w:tcPr>
            <w:tcW w:w="5200" w:type="dxa"/>
          </w:tcPr>
          <w:p w:rsidR="00B11CB1" w:rsidRPr="009A4BF7" w:rsidRDefault="00B11CB1">
            <w:pPr>
              <w:spacing w:after="0" w:line="240" w:lineRule="auto"/>
              <w:rPr>
                <w:rFonts w:ascii="Times New Roman" w:hAnsi="Times New Roman" w:cs="Times New Roman"/>
                <w:lang w:eastAsia="ru-RU"/>
              </w:rPr>
            </w:pPr>
          </w:p>
        </w:tc>
      </w:tr>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КПП</w:t>
            </w:r>
          </w:p>
        </w:tc>
        <w:tc>
          <w:tcPr>
            <w:tcW w:w="5200" w:type="dxa"/>
          </w:tcPr>
          <w:p w:rsidR="00B11CB1" w:rsidRPr="009A4BF7" w:rsidRDefault="00B11CB1">
            <w:pPr>
              <w:spacing w:after="0" w:line="240" w:lineRule="auto"/>
              <w:rPr>
                <w:rFonts w:ascii="Times New Roman" w:hAnsi="Times New Roman" w:cs="Times New Roman"/>
                <w:lang w:eastAsia="ru-RU"/>
              </w:rPr>
            </w:pPr>
          </w:p>
        </w:tc>
      </w:tr>
      <w:tr w:rsidR="00B11CB1" w:rsidRPr="009A4BF7">
        <w:trPr>
          <w:trHeight w:val="315"/>
        </w:trPr>
        <w:tc>
          <w:tcPr>
            <w:tcW w:w="5200" w:type="dxa"/>
            <w:noWrap/>
            <w:vAlign w:val="bottom"/>
          </w:tcPr>
          <w:p w:rsidR="00B11CB1" w:rsidRPr="009A4BF7" w:rsidRDefault="00B11CB1">
            <w:pPr>
              <w:spacing w:after="0" w:line="240" w:lineRule="auto"/>
              <w:rPr>
                <w:rFonts w:ascii="Times New Roman" w:hAnsi="Times New Roman" w:cs="Times New Roman"/>
                <w:lang w:eastAsia="ru-RU"/>
              </w:rPr>
            </w:pPr>
            <w:r w:rsidRPr="009A4BF7">
              <w:rPr>
                <w:rFonts w:ascii="Times New Roman" w:hAnsi="Times New Roman" w:cs="Times New Roman"/>
                <w:lang w:eastAsia="ru-RU"/>
              </w:rPr>
              <w:t>ОКАТО</w:t>
            </w:r>
          </w:p>
        </w:tc>
        <w:tc>
          <w:tcPr>
            <w:tcW w:w="5200" w:type="dxa"/>
          </w:tcPr>
          <w:p w:rsidR="00B11CB1" w:rsidRPr="009A4BF7" w:rsidRDefault="00B11CB1">
            <w:pPr>
              <w:spacing w:after="0" w:line="240" w:lineRule="auto"/>
              <w:rPr>
                <w:rFonts w:ascii="Times New Roman" w:hAnsi="Times New Roman" w:cs="Times New Roman"/>
                <w:lang w:eastAsia="ru-RU"/>
              </w:rPr>
            </w:pPr>
          </w:p>
        </w:tc>
      </w:tr>
    </w:tbl>
    <w:p w:rsidR="00B11CB1" w:rsidRPr="009A4BF7" w:rsidRDefault="00B11CB1">
      <w:pPr>
        <w:spacing w:after="0" w:line="240" w:lineRule="auto"/>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9"/>
        <w:gridCol w:w="460"/>
        <w:gridCol w:w="460"/>
        <w:gridCol w:w="990"/>
        <w:gridCol w:w="1545"/>
        <w:gridCol w:w="596"/>
        <w:gridCol w:w="541"/>
        <w:gridCol w:w="1177"/>
        <w:gridCol w:w="842"/>
        <w:gridCol w:w="691"/>
        <w:gridCol w:w="1984"/>
        <w:gridCol w:w="1505"/>
        <w:gridCol w:w="1615"/>
        <w:gridCol w:w="898"/>
        <w:gridCol w:w="1306"/>
      </w:tblGrid>
      <w:tr w:rsidR="00B11CB1" w:rsidRPr="009A4BF7">
        <w:trPr>
          <w:cantSplit/>
        </w:trPr>
        <w:tc>
          <w:tcPr>
            <w:tcW w:w="942" w:type="dxa"/>
            <w:vMerge w:val="restart"/>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Порядковый номер</w:t>
            </w:r>
          </w:p>
        </w:tc>
        <w:tc>
          <w:tcPr>
            <w:tcW w:w="942" w:type="dxa"/>
            <w:vMerge w:val="restart"/>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Код по ОКВЭД</w:t>
            </w:r>
          </w:p>
        </w:tc>
        <w:tc>
          <w:tcPr>
            <w:tcW w:w="943" w:type="dxa"/>
            <w:vMerge w:val="restart"/>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Код по ОКДП</w:t>
            </w:r>
          </w:p>
        </w:tc>
        <w:tc>
          <w:tcPr>
            <w:tcW w:w="10073" w:type="dxa"/>
            <w:gridSpan w:val="10"/>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Условия договора</w:t>
            </w:r>
          </w:p>
        </w:tc>
        <w:tc>
          <w:tcPr>
            <w:tcW w:w="943" w:type="dxa"/>
            <w:vMerge w:val="restart"/>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Способ закупки</w:t>
            </w:r>
          </w:p>
        </w:tc>
        <w:tc>
          <w:tcPr>
            <w:tcW w:w="943" w:type="dxa"/>
            <w:vMerge w:val="restart"/>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Закупка</w:t>
            </w:r>
            <w:r w:rsidR="009A4BF7">
              <w:rPr>
                <w:rFonts w:ascii="Times New Roman" w:hAnsi="Times New Roman" w:cs="Times New Roman"/>
                <w:lang w:eastAsia="ru-RU"/>
              </w:rPr>
              <w:t xml:space="preserve"> </w:t>
            </w:r>
            <w:r w:rsidRPr="009A4BF7">
              <w:rPr>
                <w:rFonts w:ascii="Times New Roman" w:hAnsi="Times New Roman" w:cs="Times New Roman"/>
                <w:lang w:eastAsia="ru-RU"/>
              </w:rPr>
              <w:t>в электронной форме</w:t>
            </w:r>
          </w:p>
        </w:tc>
      </w:tr>
      <w:tr w:rsidR="00B11CB1" w:rsidRPr="009A4BF7">
        <w:trPr>
          <w:cantSplit/>
        </w:trPr>
        <w:tc>
          <w:tcPr>
            <w:tcW w:w="942" w:type="dxa"/>
            <w:vMerge/>
            <w:vAlign w:val="center"/>
          </w:tcPr>
          <w:p w:rsidR="00B11CB1" w:rsidRPr="009A4BF7" w:rsidRDefault="00B11CB1">
            <w:pPr>
              <w:spacing w:after="0" w:line="240" w:lineRule="auto"/>
              <w:jc w:val="center"/>
              <w:rPr>
                <w:rFonts w:ascii="Times New Roman" w:hAnsi="Times New Roman" w:cs="Times New Roman"/>
              </w:rPr>
            </w:pPr>
          </w:p>
        </w:tc>
        <w:tc>
          <w:tcPr>
            <w:tcW w:w="942" w:type="dxa"/>
            <w:vMerge/>
            <w:vAlign w:val="center"/>
          </w:tcPr>
          <w:p w:rsidR="00B11CB1" w:rsidRPr="009A4BF7" w:rsidRDefault="00B11CB1">
            <w:pPr>
              <w:spacing w:after="0" w:line="240" w:lineRule="auto"/>
              <w:jc w:val="center"/>
              <w:rPr>
                <w:rFonts w:ascii="Times New Roman" w:hAnsi="Times New Roman" w:cs="Times New Roman"/>
              </w:rPr>
            </w:pPr>
          </w:p>
        </w:tc>
        <w:tc>
          <w:tcPr>
            <w:tcW w:w="943" w:type="dxa"/>
            <w:vMerge/>
            <w:vAlign w:val="center"/>
          </w:tcPr>
          <w:p w:rsidR="00B11CB1" w:rsidRPr="009A4BF7" w:rsidRDefault="00B11CB1">
            <w:pPr>
              <w:spacing w:after="0" w:line="240" w:lineRule="auto"/>
              <w:jc w:val="center"/>
              <w:rPr>
                <w:rFonts w:ascii="Times New Roman" w:hAnsi="Times New Roman" w:cs="Times New Roman"/>
              </w:rPr>
            </w:pPr>
          </w:p>
        </w:tc>
        <w:tc>
          <w:tcPr>
            <w:tcW w:w="979" w:type="dxa"/>
            <w:vMerge w:val="restart"/>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Предмет договора</w:t>
            </w:r>
          </w:p>
        </w:tc>
        <w:tc>
          <w:tcPr>
            <w:tcW w:w="1402" w:type="dxa"/>
            <w:vMerge w:val="restart"/>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Минимально необходимые требования, предъявляемые</w:t>
            </w:r>
            <w:r w:rsidR="009A4BF7">
              <w:rPr>
                <w:rFonts w:ascii="Times New Roman" w:hAnsi="Times New Roman" w:cs="Times New Roman"/>
                <w:lang w:eastAsia="ru-RU"/>
              </w:rPr>
              <w:t xml:space="preserve"> </w:t>
            </w:r>
            <w:r w:rsidRPr="009A4BF7">
              <w:rPr>
                <w:rFonts w:ascii="Times New Roman" w:hAnsi="Times New Roman" w:cs="Times New Roman"/>
                <w:lang w:eastAsia="ru-RU"/>
              </w:rPr>
              <w:t xml:space="preserve">к закупаемым </w:t>
            </w:r>
            <w:r w:rsidRPr="009A4BF7">
              <w:rPr>
                <w:rFonts w:ascii="Times New Roman" w:hAnsi="Times New Roman" w:cs="Times New Roman"/>
                <w:lang w:eastAsia="ru-RU"/>
              </w:rPr>
              <w:lastRenderedPageBreak/>
              <w:t>товарам (работам, услугам)</w:t>
            </w:r>
          </w:p>
        </w:tc>
        <w:tc>
          <w:tcPr>
            <w:tcW w:w="1900" w:type="dxa"/>
            <w:gridSpan w:val="2"/>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lastRenderedPageBreak/>
              <w:t>Единица измерения</w:t>
            </w:r>
          </w:p>
        </w:tc>
        <w:tc>
          <w:tcPr>
            <w:tcW w:w="1074" w:type="dxa"/>
            <w:vMerge w:val="restart"/>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Сведения о количестве (объеме)</w:t>
            </w:r>
          </w:p>
        </w:tc>
        <w:tc>
          <w:tcPr>
            <w:tcW w:w="1889" w:type="dxa"/>
            <w:gridSpan w:val="2"/>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Регион</w:t>
            </w:r>
            <w:r w:rsidR="009A4BF7">
              <w:rPr>
                <w:rFonts w:ascii="Times New Roman" w:hAnsi="Times New Roman" w:cs="Times New Roman"/>
                <w:lang w:eastAsia="ru-RU"/>
              </w:rPr>
              <w:t xml:space="preserve"> </w:t>
            </w:r>
            <w:r w:rsidRPr="009A4BF7">
              <w:rPr>
                <w:rFonts w:ascii="Times New Roman" w:hAnsi="Times New Roman" w:cs="Times New Roman"/>
                <w:lang w:eastAsia="ru-RU"/>
              </w:rPr>
              <w:t>поставки</w:t>
            </w:r>
            <w:r w:rsidR="009A4BF7">
              <w:rPr>
                <w:rFonts w:ascii="Times New Roman" w:hAnsi="Times New Roman" w:cs="Times New Roman"/>
                <w:lang w:eastAsia="ru-RU"/>
              </w:rPr>
              <w:t xml:space="preserve"> </w:t>
            </w:r>
            <w:r w:rsidRPr="009A4BF7">
              <w:rPr>
                <w:rFonts w:ascii="Times New Roman" w:hAnsi="Times New Roman" w:cs="Times New Roman"/>
                <w:lang w:eastAsia="ru-RU"/>
              </w:rPr>
              <w:t xml:space="preserve">товаров (выполнения </w:t>
            </w:r>
            <w:proofErr w:type="spellStart"/>
            <w:r w:rsidRPr="009A4BF7">
              <w:rPr>
                <w:rFonts w:ascii="Times New Roman" w:hAnsi="Times New Roman" w:cs="Times New Roman"/>
                <w:lang w:eastAsia="ru-RU"/>
              </w:rPr>
              <w:t>работ</w:t>
            </w:r>
            <w:proofErr w:type="gramStart"/>
            <w:r w:rsidRPr="009A4BF7">
              <w:rPr>
                <w:rFonts w:ascii="Times New Roman" w:hAnsi="Times New Roman" w:cs="Times New Roman"/>
                <w:lang w:eastAsia="ru-RU"/>
              </w:rPr>
              <w:t>,о</w:t>
            </w:r>
            <w:proofErr w:type="gramEnd"/>
            <w:r w:rsidRPr="009A4BF7">
              <w:rPr>
                <w:rFonts w:ascii="Times New Roman" w:hAnsi="Times New Roman" w:cs="Times New Roman"/>
                <w:lang w:eastAsia="ru-RU"/>
              </w:rPr>
              <w:t>казания</w:t>
            </w:r>
            <w:proofErr w:type="spellEnd"/>
            <w:r w:rsidRPr="009A4BF7">
              <w:rPr>
                <w:rFonts w:ascii="Times New Roman" w:hAnsi="Times New Roman" w:cs="Times New Roman"/>
                <w:lang w:eastAsia="ru-RU"/>
              </w:rPr>
              <w:t xml:space="preserve"> услуг)</w:t>
            </w:r>
          </w:p>
        </w:tc>
        <w:tc>
          <w:tcPr>
            <w:tcW w:w="943" w:type="dxa"/>
            <w:vMerge w:val="restart"/>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Сведения</w:t>
            </w:r>
            <w:r w:rsidR="009A4BF7">
              <w:rPr>
                <w:rFonts w:ascii="Times New Roman" w:hAnsi="Times New Roman" w:cs="Times New Roman"/>
                <w:lang w:eastAsia="ru-RU"/>
              </w:rPr>
              <w:t xml:space="preserve"> </w:t>
            </w:r>
            <w:r w:rsidRPr="009A4BF7">
              <w:rPr>
                <w:rFonts w:ascii="Times New Roman" w:hAnsi="Times New Roman" w:cs="Times New Roman"/>
                <w:lang w:eastAsia="ru-RU"/>
              </w:rPr>
              <w:t>о начальной (максимальной</w:t>
            </w:r>
            <w:proofErr w:type="gramStart"/>
            <w:r w:rsidRPr="009A4BF7">
              <w:rPr>
                <w:rFonts w:ascii="Times New Roman" w:hAnsi="Times New Roman" w:cs="Times New Roman"/>
                <w:lang w:eastAsia="ru-RU"/>
              </w:rPr>
              <w:t>)ц</w:t>
            </w:r>
            <w:proofErr w:type="gramEnd"/>
            <w:r w:rsidRPr="009A4BF7">
              <w:rPr>
                <w:rFonts w:ascii="Times New Roman" w:hAnsi="Times New Roman" w:cs="Times New Roman"/>
                <w:lang w:eastAsia="ru-RU"/>
              </w:rPr>
              <w:t>ене договора(цене лота)</w:t>
            </w:r>
          </w:p>
        </w:tc>
        <w:tc>
          <w:tcPr>
            <w:tcW w:w="1886" w:type="dxa"/>
            <w:gridSpan w:val="2"/>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График осуществления процедур закупки</w:t>
            </w:r>
          </w:p>
        </w:tc>
        <w:tc>
          <w:tcPr>
            <w:tcW w:w="943" w:type="dxa"/>
            <w:vMerge/>
            <w:vAlign w:val="center"/>
          </w:tcPr>
          <w:p w:rsidR="00B11CB1" w:rsidRPr="009A4BF7" w:rsidRDefault="00B11CB1">
            <w:pPr>
              <w:spacing w:after="0" w:line="240" w:lineRule="auto"/>
              <w:jc w:val="center"/>
              <w:rPr>
                <w:rFonts w:ascii="Times New Roman" w:hAnsi="Times New Roman" w:cs="Times New Roman"/>
              </w:rPr>
            </w:pPr>
          </w:p>
        </w:tc>
        <w:tc>
          <w:tcPr>
            <w:tcW w:w="943" w:type="dxa"/>
            <w:vMerge/>
            <w:vAlign w:val="center"/>
          </w:tcPr>
          <w:p w:rsidR="00B11CB1" w:rsidRPr="009A4BF7" w:rsidRDefault="00B11CB1">
            <w:pPr>
              <w:spacing w:after="0" w:line="240" w:lineRule="auto"/>
              <w:jc w:val="center"/>
              <w:rPr>
                <w:rFonts w:ascii="Times New Roman" w:hAnsi="Times New Roman" w:cs="Times New Roman"/>
              </w:rPr>
            </w:pPr>
          </w:p>
        </w:tc>
      </w:tr>
      <w:tr w:rsidR="00B11CB1" w:rsidRPr="009A4BF7">
        <w:trPr>
          <w:cantSplit/>
          <w:trHeight w:val="1175"/>
        </w:trPr>
        <w:tc>
          <w:tcPr>
            <w:tcW w:w="942" w:type="dxa"/>
            <w:vMerge/>
            <w:vAlign w:val="center"/>
          </w:tcPr>
          <w:p w:rsidR="00B11CB1" w:rsidRPr="009A4BF7" w:rsidRDefault="00B11CB1">
            <w:pPr>
              <w:spacing w:after="0" w:line="240" w:lineRule="auto"/>
              <w:jc w:val="center"/>
              <w:rPr>
                <w:rFonts w:ascii="Times New Roman" w:hAnsi="Times New Roman" w:cs="Times New Roman"/>
              </w:rPr>
            </w:pPr>
          </w:p>
        </w:tc>
        <w:tc>
          <w:tcPr>
            <w:tcW w:w="942" w:type="dxa"/>
            <w:vMerge/>
            <w:vAlign w:val="center"/>
          </w:tcPr>
          <w:p w:rsidR="00B11CB1" w:rsidRPr="009A4BF7" w:rsidRDefault="00B11CB1">
            <w:pPr>
              <w:spacing w:after="0" w:line="240" w:lineRule="auto"/>
              <w:jc w:val="center"/>
              <w:rPr>
                <w:rFonts w:ascii="Times New Roman" w:hAnsi="Times New Roman" w:cs="Times New Roman"/>
              </w:rPr>
            </w:pPr>
          </w:p>
        </w:tc>
        <w:tc>
          <w:tcPr>
            <w:tcW w:w="943" w:type="dxa"/>
            <w:vMerge/>
            <w:vAlign w:val="center"/>
          </w:tcPr>
          <w:p w:rsidR="00B11CB1" w:rsidRPr="009A4BF7" w:rsidRDefault="00B11CB1">
            <w:pPr>
              <w:spacing w:after="0" w:line="240" w:lineRule="auto"/>
              <w:jc w:val="center"/>
              <w:rPr>
                <w:rFonts w:ascii="Times New Roman" w:hAnsi="Times New Roman" w:cs="Times New Roman"/>
              </w:rPr>
            </w:pPr>
          </w:p>
        </w:tc>
        <w:tc>
          <w:tcPr>
            <w:tcW w:w="979" w:type="dxa"/>
            <w:vMerge/>
            <w:vAlign w:val="center"/>
          </w:tcPr>
          <w:p w:rsidR="00B11CB1" w:rsidRPr="009A4BF7" w:rsidRDefault="00B11CB1">
            <w:pPr>
              <w:spacing w:after="0" w:line="240" w:lineRule="auto"/>
              <w:jc w:val="center"/>
              <w:rPr>
                <w:rFonts w:ascii="Times New Roman" w:hAnsi="Times New Roman" w:cs="Times New Roman"/>
              </w:rPr>
            </w:pPr>
          </w:p>
        </w:tc>
        <w:tc>
          <w:tcPr>
            <w:tcW w:w="1402" w:type="dxa"/>
            <w:vMerge/>
            <w:vAlign w:val="center"/>
          </w:tcPr>
          <w:p w:rsidR="00B11CB1" w:rsidRPr="009A4BF7" w:rsidRDefault="00B11CB1">
            <w:pPr>
              <w:spacing w:after="0" w:line="240" w:lineRule="auto"/>
              <w:jc w:val="center"/>
              <w:rPr>
                <w:rFonts w:ascii="Times New Roman" w:hAnsi="Times New Roman" w:cs="Times New Roman"/>
              </w:rPr>
            </w:pPr>
          </w:p>
        </w:tc>
        <w:tc>
          <w:tcPr>
            <w:tcW w:w="953" w:type="dxa"/>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Код по ОКЕИ</w:t>
            </w:r>
          </w:p>
        </w:tc>
        <w:tc>
          <w:tcPr>
            <w:tcW w:w="947" w:type="dxa"/>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наименование</w:t>
            </w:r>
          </w:p>
        </w:tc>
        <w:tc>
          <w:tcPr>
            <w:tcW w:w="1074" w:type="dxa"/>
            <w:vMerge/>
            <w:vAlign w:val="center"/>
          </w:tcPr>
          <w:p w:rsidR="00B11CB1" w:rsidRPr="009A4BF7" w:rsidRDefault="00B11CB1">
            <w:pPr>
              <w:spacing w:after="0" w:line="240" w:lineRule="auto"/>
              <w:jc w:val="center"/>
              <w:rPr>
                <w:rFonts w:ascii="Times New Roman" w:hAnsi="Times New Roman" w:cs="Times New Roman"/>
              </w:rPr>
            </w:pPr>
          </w:p>
        </w:tc>
        <w:tc>
          <w:tcPr>
            <w:tcW w:w="942" w:type="dxa"/>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Код по ОКАТО</w:t>
            </w:r>
          </w:p>
        </w:tc>
        <w:tc>
          <w:tcPr>
            <w:tcW w:w="947" w:type="dxa"/>
            <w:textDirection w:val="btLr"/>
            <w:vAlign w:val="center"/>
          </w:tcPr>
          <w:p w:rsidR="00B11CB1" w:rsidRPr="009A4BF7" w:rsidRDefault="00B11CB1">
            <w:pPr>
              <w:spacing w:after="0" w:line="240" w:lineRule="auto"/>
              <w:jc w:val="center"/>
              <w:rPr>
                <w:rFonts w:ascii="Times New Roman" w:hAnsi="Times New Roman" w:cs="Times New Roman"/>
                <w:lang w:eastAsia="ru-RU"/>
              </w:rPr>
            </w:pPr>
            <w:r w:rsidRPr="009A4BF7">
              <w:rPr>
                <w:rFonts w:ascii="Times New Roman" w:hAnsi="Times New Roman" w:cs="Times New Roman"/>
                <w:lang w:eastAsia="ru-RU"/>
              </w:rPr>
              <w:t>наименование</w:t>
            </w:r>
          </w:p>
        </w:tc>
        <w:tc>
          <w:tcPr>
            <w:tcW w:w="943" w:type="dxa"/>
            <w:vMerge/>
            <w:vAlign w:val="center"/>
          </w:tcPr>
          <w:p w:rsidR="00B11CB1" w:rsidRPr="009A4BF7" w:rsidRDefault="00B11CB1">
            <w:pPr>
              <w:spacing w:after="0" w:line="240" w:lineRule="auto"/>
              <w:jc w:val="center"/>
              <w:rPr>
                <w:rFonts w:ascii="Times New Roman" w:hAnsi="Times New Roman" w:cs="Times New Roman"/>
              </w:rPr>
            </w:pPr>
          </w:p>
        </w:tc>
        <w:tc>
          <w:tcPr>
            <w:tcW w:w="943" w:type="dxa"/>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Планируемая дата или период размещения извещения</w:t>
            </w:r>
            <w:r w:rsidR="009A4BF7">
              <w:rPr>
                <w:rFonts w:ascii="Times New Roman" w:hAnsi="Times New Roman" w:cs="Times New Roman"/>
                <w:lang w:eastAsia="ru-RU"/>
              </w:rPr>
              <w:t xml:space="preserve"> </w:t>
            </w:r>
            <w:bookmarkStart w:id="69" w:name="_GoBack"/>
            <w:bookmarkEnd w:id="69"/>
            <w:r w:rsidRPr="009A4BF7">
              <w:rPr>
                <w:rFonts w:ascii="Times New Roman" w:hAnsi="Times New Roman" w:cs="Times New Roman"/>
                <w:lang w:eastAsia="ru-RU"/>
              </w:rPr>
              <w:t>о закупк</w:t>
            </w:r>
            <w:proofErr w:type="gramStart"/>
            <w:r w:rsidRPr="009A4BF7">
              <w:rPr>
                <w:rFonts w:ascii="Times New Roman" w:hAnsi="Times New Roman" w:cs="Times New Roman"/>
                <w:lang w:eastAsia="ru-RU"/>
              </w:rPr>
              <w:t>е(</w:t>
            </w:r>
            <w:proofErr w:type="gramEnd"/>
            <w:r w:rsidRPr="009A4BF7">
              <w:rPr>
                <w:rFonts w:ascii="Times New Roman" w:hAnsi="Times New Roman" w:cs="Times New Roman"/>
                <w:lang w:eastAsia="ru-RU"/>
              </w:rPr>
              <w:t>месяц, год)</w:t>
            </w:r>
          </w:p>
        </w:tc>
        <w:tc>
          <w:tcPr>
            <w:tcW w:w="943" w:type="dxa"/>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Срок исполнения договор</w:t>
            </w:r>
            <w:proofErr w:type="gramStart"/>
            <w:r w:rsidRPr="009A4BF7">
              <w:rPr>
                <w:rFonts w:ascii="Times New Roman" w:hAnsi="Times New Roman" w:cs="Times New Roman"/>
                <w:lang w:eastAsia="ru-RU"/>
              </w:rPr>
              <w:t>а(</w:t>
            </w:r>
            <w:proofErr w:type="gramEnd"/>
            <w:r w:rsidRPr="009A4BF7">
              <w:rPr>
                <w:rFonts w:ascii="Times New Roman" w:hAnsi="Times New Roman" w:cs="Times New Roman"/>
                <w:lang w:eastAsia="ru-RU"/>
              </w:rPr>
              <w:t>месяц, год)</w:t>
            </w:r>
          </w:p>
        </w:tc>
        <w:tc>
          <w:tcPr>
            <w:tcW w:w="943" w:type="dxa"/>
            <w:vMerge/>
            <w:vAlign w:val="center"/>
          </w:tcPr>
          <w:p w:rsidR="00B11CB1" w:rsidRPr="009A4BF7" w:rsidRDefault="00B11CB1">
            <w:pPr>
              <w:spacing w:after="0" w:line="240" w:lineRule="auto"/>
              <w:jc w:val="center"/>
              <w:rPr>
                <w:rFonts w:ascii="Times New Roman" w:hAnsi="Times New Roman" w:cs="Times New Roman"/>
              </w:rPr>
            </w:pPr>
          </w:p>
        </w:tc>
        <w:tc>
          <w:tcPr>
            <w:tcW w:w="943" w:type="dxa"/>
            <w:vAlign w:val="center"/>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lang w:eastAsia="ru-RU"/>
              </w:rPr>
              <w:t>да/нет</w:t>
            </w:r>
          </w:p>
        </w:tc>
      </w:tr>
      <w:tr w:rsidR="00B11CB1" w:rsidRPr="009A4BF7">
        <w:tc>
          <w:tcPr>
            <w:tcW w:w="942"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lastRenderedPageBreak/>
              <w:t>1</w:t>
            </w:r>
          </w:p>
        </w:tc>
        <w:tc>
          <w:tcPr>
            <w:tcW w:w="942"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2</w:t>
            </w:r>
          </w:p>
        </w:tc>
        <w:tc>
          <w:tcPr>
            <w:tcW w:w="94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3</w:t>
            </w:r>
          </w:p>
        </w:tc>
        <w:tc>
          <w:tcPr>
            <w:tcW w:w="979"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4</w:t>
            </w:r>
          </w:p>
        </w:tc>
        <w:tc>
          <w:tcPr>
            <w:tcW w:w="1402"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5</w:t>
            </w:r>
          </w:p>
        </w:tc>
        <w:tc>
          <w:tcPr>
            <w:tcW w:w="95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6</w:t>
            </w:r>
          </w:p>
        </w:tc>
        <w:tc>
          <w:tcPr>
            <w:tcW w:w="947"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7</w:t>
            </w:r>
          </w:p>
        </w:tc>
        <w:tc>
          <w:tcPr>
            <w:tcW w:w="1074"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8</w:t>
            </w:r>
          </w:p>
        </w:tc>
        <w:tc>
          <w:tcPr>
            <w:tcW w:w="942"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9</w:t>
            </w:r>
          </w:p>
        </w:tc>
        <w:tc>
          <w:tcPr>
            <w:tcW w:w="947"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10</w:t>
            </w:r>
          </w:p>
        </w:tc>
        <w:tc>
          <w:tcPr>
            <w:tcW w:w="94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11</w:t>
            </w:r>
          </w:p>
        </w:tc>
        <w:tc>
          <w:tcPr>
            <w:tcW w:w="94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12</w:t>
            </w:r>
          </w:p>
        </w:tc>
        <w:tc>
          <w:tcPr>
            <w:tcW w:w="94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13</w:t>
            </w:r>
          </w:p>
        </w:tc>
        <w:tc>
          <w:tcPr>
            <w:tcW w:w="94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14</w:t>
            </w:r>
          </w:p>
        </w:tc>
        <w:tc>
          <w:tcPr>
            <w:tcW w:w="943" w:type="dxa"/>
          </w:tcPr>
          <w:p w:rsidR="00B11CB1" w:rsidRPr="009A4BF7" w:rsidRDefault="00B11CB1">
            <w:pPr>
              <w:spacing w:after="0" w:line="240" w:lineRule="auto"/>
              <w:jc w:val="center"/>
              <w:rPr>
                <w:rFonts w:ascii="Times New Roman" w:hAnsi="Times New Roman" w:cs="Times New Roman"/>
              </w:rPr>
            </w:pPr>
            <w:r w:rsidRPr="009A4BF7">
              <w:rPr>
                <w:rFonts w:ascii="Times New Roman" w:hAnsi="Times New Roman" w:cs="Times New Roman"/>
              </w:rPr>
              <w:t>15</w:t>
            </w:r>
          </w:p>
        </w:tc>
      </w:tr>
      <w:tr w:rsidR="00B11CB1" w:rsidRPr="009A4BF7">
        <w:tc>
          <w:tcPr>
            <w:tcW w:w="942" w:type="dxa"/>
          </w:tcPr>
          <w:p w:rsidR="00B11CB1" w:rsidRPr="009A4BF7" w:rsidRDefault="00B11CB1">
            <w:pPr>
              <w:spacing w:after="0" w:line="240" w:lineRule="auto"/>
              <w:rPr>
                <w:rFonts w:ascii="Times New Roman" w:hAnsi="Times New Roman" w:cs="Times New Roman"/>
              </w:rPr>
            </w:pPr>
          </w:p>
        </w:tc>
        <w:tc>
          <w:tcPr>
            <w:tcW w:w="942"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79" w:type="dxa"/>
          </w:tcPr>
          <w:p w:rsidR="00B11CB1" w:rsidRPr="009A4BF7" w:rsidRDefault="00B11CB1">
            <w:pPr>
              <w:spacing w:after="0" w:line="240" w:lineRule="auto"/>
              <w:rPr>
                <w:rFonts w:ascii="Times New Roman" w:hAnsi="Times New Roman" w:cs="Times New Roman"/>
              </w:rPr>
            </w:pPr>
          </w:p>
        </w:tc>
        <w:tc>
          <w:tcPr>
            <w:tcW w:w="1402" w:type="dxa"/>
          </w:tcPr>
          <w:p w:rsidR="00B11CB1" w:rsidRPr="009A4BF7" w:rsidRDefault="00B11CB1">
            <w:pPr>
              <w:spacing w:after="0" w:line="240" w:lineRule="auto"/>
              <w:rPr>
                <w:rFonts w:ascii="Times New Roman" w:hAnsi="Times New Roman" w:cs="Times New Roman"/>
              </w:rPr>
            </w:pPr>
          </w:p>
        </w:tc>
        <w:tc>
          <w:tcPr>
            <w:tcW w:w="953" w:type="dxa"/>
          </w:tcPr>
          <w:p w:rsidR="00B11CB1" w:rsidRPr="009A4BF7" w:rsidRDefault="00B11CB1">
            <w:pPr>
              <w:spacing w:after="0" w:line="240" w:lineRule="auto"/>
              <w:rPr>
                <w:rFonts w:ascii="Times New Roman" w:hAnsi="Times New Roman" w:cs="Times New Roman"/>
              </w:rPr>
            </w:pPr>
          </w:p>
        </w:tc>
        <w:tc>
          <w:tcPr>
            <w:tcW w:w="947" w:type="dxa"/>
          </w:tcPr>
          <w:p w:rsidR="00B11CB1" w:rsidRPr="009A4BF7" w:rsidRDefault="00B11CB1">
            <w:pPr>
              <w:spacing w:after="0" w:line="240" w:lineRule="auto"/>
              <w:rPr>
                <w:rFonts w:ascii="Times New Roman" w:hAnsi="Times New Roman" w:cs="Times New Roman"/>
              </w:rPr>
            </w:pPr>
          </w:p>
        </w:tc>
        <w:tc>
          <w:tcPr>
            <w:tcW w:w="1074" w:type="dxa"/>
          </w:tcPr>
          <w:p w:rsidR="00B11CB1" w:rsidRPr="009A4BF7" w:rsidRDefault="00B11CB1">
            <w:pPr>
              <w:spacing w:after="0" w:line="240" w:lineRule="auto"/>
              <w:rPr>
                <w:rFonts w:ascii="Times New Roman" w:hAnsi="Times New Roman" w:cs="Times New Roman"/>
              </w:rPr>
            </w:pPr>
          </w:p>
        </w:tc>
        <w:tc>
          <w:tcPr>
            <w:tcW w:w="942" w:type="dxa"/>
          </w:tcPr>
          <w:p w:rsidR="00B11CB1" w:rsidRPr="009A4BF7" w:rsidRDefault="00B11CB1">
            <w:pPr>
              <w:spacing w:after="0" w:line="240" w:lineRule="auto"/>
              <w:rPr>
                <w:rFonts w:ascii="Times New Roman" w:hAnsi="Times New Roman" w:cs="Times New Roman"/>
              </w:rPr>
            </w:pPr>
          </w:p>
        </w:tc>
        <w:tc>
          <w:tcPr>
            <w:tcW w:w="947"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r>
      <w:tr w:rsidR="00B11CB1" w:rsidRPr="009A4BF7">
        <w:tc>
          <w:tcPr>
            <w:tcW w:w="942" w:type="dxa"/>
          </w:tcPr>
          <w:p w:rsidR="00B11CB1" w:rsidRPr="009A4BF7" w:rsidRDefault="00B11CB1">
            <w:pPr>
              <w:spacing w:after="0" w:line="240" w:lineRule="auto"/>
              <w:rPr>
                <w:rFonts w:ascii="Times New Roman" w:hAnsi="Times New Roman" w:cs="Times New Roman"/>
              </w:rPr>
            </w:pPr>
          </w:p>
        </w:tc>
        <w:tc>
          <w:tcPr>
            <w:tcW w:w="942"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79" w:type="dxa"/>
          </w:tcPr>
          <w:p w:rsidR="00B11CB1" w:rsidRPr="009A4BF7" w:rsidRDefault="00B11CB1">
            <w:pPr>
              <w:spacing w:after="0" w:line="240" w:lineRule="auto"/>
              <w:rPr>
                <w:rFonts w:ascii="Times New Roman" w:hAnsi="Times New Roman" w:cs="Times New Roman"/>
              </w:rPr>
            </w:pPr>
          </w:p>
        </w:tc>
        <w:tc>
          <w:tcPr>
            <w:tcW w:w="1402" w:type="dxa"/>
          </w:tcPr>
          <w:p w:rsidR="00B11CB1" w:rsidRPr="009A4BF7" w:rsidRDefault="00B11CB1">
            <w:pPr>
              <w:spacing w:after="0" w:line="240" w:lineRule="auto"/>
              <w:rPr>
                <w:rFonts w:ascii="Times New Roman" w:hAnsi="Times New Roman" w:cs="Times New Roman"/>
              </w:rPr>
            </w:pPr>
          </w:p>
        </w:tc>
        <w:tc>
          <w:tcPr>
            <w:tcW w:w="953" w:type="dxa"/>
          </w:tcPr>
          <w:p w:rsidR="00B11CB1" w:rsidRPr="009A4BF7" w:rsidRDefault="00B11CB1">
            <w:pPr>
              <w:spacing w:after="0" w:line="240" w:lineRule="auto"/>
              <w:rPr>
                <w:rFonts w:ascii="Times New Roman" w:hAnsi="Times New Roman" w:cs="Times New Roman"/>
              </w:rPr>
            </w:pPr>
          </w:p>
        </w:tc>
        <w:tc>
          <w:tcPr>
            <w:tcW w:w="947" w:type="dxa"/>
          </w:tcPr>
          <w:p w:rsidR="00B11CB1" w:rsidRPr="009A4BF7" w:rsidRDefault="00B11CB1">
            <w:pPr>
              <w:spacing w:after="0" w:line="240" w:lineRule="auto"/>
              <w:rPr>
                <w:rFonts w:ascii="Times New Roman" w:hAnsi="Times New Roman" w:cs="Times New Roman"/>
              </w:rPr>
            </w:pPr>
          </w:p>
        </w:tc>
        <w:tc>
          <w:tcPr>
            <w:tcW w:w="1074" w:type="dxa"/>
          </w:tcPr>
          <w:p w:rsidR="00B11CB1" w:rsidRPr="009A4BF7" w:rsidRDefault="00B11CB1">
            <w:pPr>
              <w:spacing w:after="0" w:line="240" w:lineRule="auto"/>
              <w:rPr>
                <w:rFonts w:ascii="Times New Roman" w:hAnsi="Times New Roman" w:cs="Times New Roman"/>
              </w:rPr>
            </w:pPr>
          </w:p>
        </w:tc>
        <w:tc>
          <w:tcPr>
            <w:tcW w:w="942" w:type="dxa"/>
          </w:tcPr>
          <w:p w:rsidR="00B11CB1" w:rsidRPr="009A4BF7" w:rsidRDefault="00B11CB1">
            <w:pPr>
              <w:spacing w:after="0" w:line="240" w:lineRule="auto"/>
              <w:rPr>
                <w:rFonts w:ascii="Times New Roman" w:hAnsi="Times New Roman" w:cs="Times New Roman"/>
              </w:rPr>
            </w:pPr>
          </w:p>
        </w:tc>
        <w:tc>
          <w:tcPr>
            <w:tcW w:w="947"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c>
          <w:tcPr>
            <w:tcW w:w="943" w:type="dxa"/>
          </w:tcPr>
          <w:p w:rsidR="00B11CB1" w:rsidRPr="009A4BF7" w:rsidRDefault="00B11CB1">
            <w:pPr>
              <w:spacing w:after="0" w:line="240" w:lineRule="auto"/>
              <w:rPr>
                <w:rFonts w:ascii="Times New Roman" w:hAnsi="Times New Roman" w:cs="Times New Roman"/>
              </w:rPr>
            </w:pPr>
          </w:p>
        </w:tc>
      </w:tr>
    </w:tbl>
    <w:p w:rsidR="00B11CB1" w:rsidRPr="009A4BF7" w:rsidRDefault="00B11CB1">
      <w:pPr>
        <w:spacing w:after="0" w:line="240" w:lineRule="auto"/>
        <w:rPr>
          <w:rFonts w:ascii="Times New Roman" w:hAnsi="Times New Roman" w:cs="Times New Roman"/>
        </w:rPr>
      </w:pPr>
    </w:p>
    <w:p w:rsidR="00B11CB1" w:rsidRPr="009A4BF7" w:rsidRDefault="00B11CB1">
      <w:pPr>
        <w:spacing w:after="0" w:line="240" w:lineRule="auto"/>
        <w:rPr>
          <w:rFonts w:ascii="Times New Roman" w:hAnsi="Times New Roman" w:cs="Times New Roman"/>
        </w:rPr>
      </w:pPr>
      <w:r w:rsidRPr="009A4BF7">
        <w:rPr>
          <w:rFonts w:ascii="Times New Roman" w:hAnsi="Times New Roman" w:cs="Times New Roman"/>
        </w:rPr>
        <w:t>__________________________________________________________________   ___________________________________  «___»________________20___г.</w:t>
      </w:r>
    </w:p>
    <w:p w:rsidR="00B11CB1" w:rsidRPr="009A4BF7" w:rsidRDefault="00B11CB1">
      <w:pPr>
        <w:tabs>
          <w:tab w:val="left" w:pos="709"/>
          <w:tab w:val="left" w:pos="8789"/>
          <w:tab w:val="left" w:pos="12191"/>
        </w:tabs>
        <w:spacing w:after="0" w:line="240" w:lineRule="auto"/>
        <w:rPr>
          <w:rFonts w:ascii="Times New Roman" w:hAnsi="Times New Roman" w:cs="Times New Roman"/>
          <w:lang w:eastAsia="ru-RU"/>
        </w:rPr>
      </w:pPr>
      <w:r w:rsidRPr="009A4BF7">
        <w:rPr>
          <w:rFonts w:ascii="Times New Roman" w:hAnsi="Times New Roman" w:cs="Times New Roman"/>
          <w:lang w:eastAsia="ru-RU"/>
        </w:rPr>
        <w:tab/>
        <w:t>(Ф.И.О., должность руководителя (уполномоченного лица) заказчика)</w:t>
      </w:r>
      <w:r w:rsidRPr="009A4BF7">
        <w:rPr>
          <w:rFonts w:ascii="Times New Roman" w:hAnsi="Times New Roman" w:cs="Times New Roman"/>
          <w:lang w:eastAsia="ru-RU"/>
        </w:rPr>
        <w:tab/>
        <w:t>(подпись)</w:t>
      </w:r>
      <w:r w:rsidRPr="009A4BF7">
        <w:rPr>
          <w:rFonts w:ascii="Times New Roman" w:hAnsi="Times New Roman" w:cs="Times New Roman"/>
          <w:lang w:eastAsia="ru-RU"/>
        </w:rPr>
        <w:tab/>
        <w:t>(дата утверждения)</w:t>
      </w:r>
    </w:p>
    <w:p w:rsidR="00B11CB1" w:rsidRPr="009A4BF7" w:rsidRDefault="00B11CB1">
      <w:pPr>
        <w:tabs>
          <w:tab w:val="left" w:pos="709"/>
          <w:tab w:val="left" w:pos="8789"/>
          <w:tab w:val="left" w:pos="11766"/>
        </w:tabs>
        <w:spacing w:after="0" w:line="240" w:lineRule="auto"/>
        <w:rPr>
          <w:rFonts w:ascii="Times New Roman" w:hAnsi="Times New Roman" w:cs="Times New Roman"/>
          <w:lang w:eastAsia="ru-RU"/>
        </w:rPr>
      </w:pPr>
      <w:r w:rsidRPr="009A4BF7">
        <w:rPr>
          <w:rFonts w:ascii="Times New Roman" w:hAnsi="Times New Roman" w:cs="Times New Roman"/>
          <w:lang w:eastAsia="ru-RU"/>
        </w:rPr>
        <w:tab/>
      </w:r>
      <w:r w:rsidRPr="009A4BF7">
        <w:rPr>
          <w:rFonts w:ascii="Times New Roman" w:hAnsi="Times New Roman" w:cs="Times New Roman"/>
          <w:lang w:eastAsia="ru-RU"/>
        </w:rPr>
        <w:tab/>
        <w:t>М.П.</w:t>
      </w:r>
    </w:p>
    <w:p w:rsidR="00B11CB1" w:rsidRPr="009A4BF7" w:rsidRDefault="00B11CB1">
      <w:pPr>
        <w:widowControl w:val="0"/>
        <w:autoSpaceDE w:val="0"/>
        <w:autoSpaceDN w:val="0"/>
        <w:adjustRightInd w:val="0"/>
        <w:spacing w:after="0" w:line="240" w:lineRule="auto"/>
        <w:ind w:firstLine="540"/>
        <w:jc w:val="both"/>
        <w:rPr>
          <w:rFonts w:ascii="Times New Roman" w:hAnsi="Times New Roman" w:cs="Times New Roman"/>
          <w:color w:val="000000"/>
          <w:lang w:eastAsia="ru-RU"/>
        </w:rPr>
        <w:sectPr w:rsidR="00B11CB1" w:rsidRPr="009A4BF7">
          <w:pgSz w:w="16838" w:h="11906" w:orient="landscape"/>
          <w:pgMar w:top="1134" w:right="851" w:bottom="709" w:left="1134" w:header="709" w:footer="709" w:gutter="0"/>
          <w:cols w:space="708"/>
          <w:docGrid w:linePitch="360"/>
        </w:sect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color w:val="000000"/>
          <w:sz w:val="24"/>
          <w:szCs w:val="24"/>
          <w:lang w:eastAsia="ru-RU"/>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11CB1" w:rsidRDefault="00B11CB1">
      <w:pPr>
        <w:widowControl w:val="0"/>
        <w:autoSpaceDE w:val="0"/>
        <w:autoSpaceDN w:val="0"/>
        <w:adjustRightInd w:val="0"/>
        <w:spacing w:after="0" w:line="240" w:lineRule="auto"/>
        <w:ind w:firstLine="540"/>
        <w:jc w:val="both"/>
        <w:rPr>
          <w:rFonts w:ascii="Times New Roman" w:hAnsi="Times New Roman" w:cs="Times New Roman"/>
          <w:sz w:val="24"/>
          <w:szCs w:val="24"/>
        </w:rPr>
      </w:pPr>
    </w:p>
    <w:sectPr w:rsidR="00B11CB1" w:rsidSect="00D7608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510D"/>
    <w:multiLevelType w:val="hybridMultilevel"/>
    <w:tmpl w:val="ECAC0A70"/>
    <w:lvl w:ilvl="0" w:tplc="E836121A">
      <w:start w:val="16"/>
      <w:numFmt w:val="decimal"/>
      <w:lvlText w:val="%1)"/>
      <w:lvlJc w:val="left"/>
      <w:pPr>
        <w:tabs>
          <w:tab w:val="num" w:pos="899"/>
        </w:tabs>
        <w:ind w:left="899" w:hanging="360"/>
      </w:pPr>
      <w:rPr>
        <w:rFonts w:cs="Times New Roman" w:hint="default"/>
      </w:rPr>
    </w:lvl>
    <w:lvl w:ilvl="1" w:tplc="04190019">
      <w:start w:val="1"/>
      <w:numFmt w:val="lowerLetter"/>
      <w:lvlText w:val="%2."/>
      <w:lvlJc w:val="left"/>
      <w:pPr>
        <w:tabs>
          <w:tab w:val="num" w:pos="1619"/>
        </w:tabs>
        <w:ind w:left="1619" w:hanging="360"/>
      </w:pPr>
      <w:rPr>
        <w:rFonts w:cs="Times New Roman"/>
      </w:rPr>
    </w:lvl>
    <w:lvl w:ilvl="2" w:tplc="0419001B">
      <w:start w:val="1"/>
      <w:numFmt w:val="lowerRoman"/>
      <w:lvlText w:val="%3."/>
      <w:lvlJc w:val="right"/>
      <w:pPr>
        <w:tabs>
          <w:tab w:val="num" w:pos="2339"/>
        </w:tabs>
        <w:ind w:left="2339" w:hanging="180"/>
      </w:pPr>
      <w:rPr>
        <w:rFonts w:cs="Times New Roman"/>
      </w:rPr>
    </w:lvl>
    <w:lvl w:ilvl="3" w:tplc="0419000F">
      <w:start w:val="1"/>
      <w:numFmt w:val="decimal"/>
      <w:lvlText w:val="%4."/>
      <w:lvlJc w:val="left"/>
      <w:pPr>
        <w:tabs>
          <w:tab w:val="num" w:pos="3059"/>
        </w:tabs>
        <w:ind w:left="3059" w:hanging="360"/>
      </w:pPr>
      <w:rPr>
        <w:rFonts w:cs="Times New Roman"/>
      </w:rPr>
    </w:lvl>
    <w:lvl w:ilvl="4" w:tplc="04190019">
      <w:start w:val="1"/>
      <w:numFmt w:val="lowerLetter"/>
      <w:lvlText w:val="%5."/>
      <w:lvlJc w:val="left"/>
      <w:pPr>
        <w:tabs>
          <w:tab w:val="num" w:pos="3779"/>
        </w:tabs>
        <w:ind w:left="3779" w:hanging="360"/>
      </w:pPr>
      <w:rPr>
        <w:rFonts w:cs="Times New Roman"/>
      </w:rPr>
    </w:lvl>
    <w:lvl w:ilvl="5" w:tplc="0419001B">
      <w:start w:val="1"/>
      <w:numFmt w:val="lowerRoman"/>
      <w:lvlText w:val="%6."/>
      <w:lvlJc w:val="right"/>
      <w:pPr>
        <w:tabs>
          <w:tab w:val="num" w:pos="4499"/>
        </w:tabs>
        <w:ind w:left="4499" w:hanging="180"/>
      </w:pPr>
      <w:rPr>
        <w:rFonts w:cs="Times New Roman"/>
      </w:rPr>
    </w:lvl>
    <w:lvl w:ilvl="6" w:tplc="0419000F">
      <w:start w:val="1"/>
      <w:numFmt w:val="decimal"/>
      <w:lvlText w:val="%7."/>
      <w:lvlJc w:val="left"/>
      <w:pPr>
        <w:tabs>
          <w:tab w:val="num" w:pos="5219"/>
        </w:tabs>
        <w:ind w:left="5219" w:hanging="360"/>
      </w:pPr>
      <w:rPr>
        <w:rFonts w:cs="Times New Roman"/>
      </w:rPr>
    </w:lvl>
    <w:lvl w:ilvl="7" w:tplc="04190019">
      <w:start w:val="1"/>
      <w:numFmt w:val="lowerLetter"/>
      <w:lvlText w:val="%8."/>
      <w:lvlJc w:val="left"/>
      <w:pPr>
        <w:tabs>
          <w:tab w:val="num" w:pos="5939"/>
        </w:tabs>
        <w:ind w:left="5939" w:hanging="360"/>
      </w:pPr>
      <w:rPr>
        <w:rFonts w:cs="Times New Roman"/>
      </w:rPr>
    </w:lvl>
    <w:lvl w:ilvl="8" w:tplc="0419001B">
      <w:start w:val="1"/>
      <w:numFmt w:val="lowerRoman"/>
      <w:lvlText w:val="%9."/>
      <w:lvlJc w:val="right"/>
      <w:pPr>
        <w:tabs>
          <w:tab w:val="num" w:pos="6659"/>
        </w:tabs>
        <w:ind w:left="6659" w:hanging="180"/>
      </w:pPr>
      <w:rPr>
        <w:rFonts w:cs="Times New Roman"/>
      </w:rPr>
    </w:lvl>
  </w:abstractNum>
  <w:abstractNum w:abstractNumId="1">
    <w:nsid w:val="04402A69"/>
    <w:multiLevelType w:val="multilevel"/>
    <w:tmpl w:val="55426136"/>
    <w:lvl w:ilvl="0">
      <w:start w:val="4"/>
      <w:numFmt w:val="decimal"/>
      <w:lvlText w:val="%1."/>
      <w:lvlJc w:val="left"/>
      <w:pPr>
        <w:ind w:left="660" w:hanging="660"/>
      </w:pPr>
      <w:rPr>
        <w:rFonts w:cs="Times New Roman" w:hint="default"/>
      </w:rPr>
    </w:lvl>
    <w:lvl w:ilvl="1">
      <w:start w:val="9"/>
      <w:numFmt w:val="decimal"/>
      <w:lvlText w:val="%1.%2."/>
      <w:lvlJc w:val="left"/>
      <w:pPr>
        <w:ind w:left="943" w:hanging="660"/>
      </w:pPr>
      <w:rPr>
        <w:rFonts w:cs="Times New Roman" w:hint="default"/>
      </w:rPr>
    </w:lvl>
    <w:lvl w:ilvl="2">
      <w:start w:val="14"/>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
    <w:nsid w:val="06FB0571"/>
    <w:multiLevelType w:val="hybridMultilevel"/>
    <w:tmpl w:val="2F761DBE"/>
    <w:lvl w:ilvl="0" w:tplc="5C08FF98">
      <w:start w:val="1"/>
      <w:numFmt w:val="russianLower"/>
      <w:lvlText w:val="%1)"/>
      <w:lvlJc w:val="left"/>
      <w:pPr>
        <w:tabs>
          <w:tab w:val="num" w:pos="1077"/>
        </w:tabs>
        <w:ind w:firstLine="709"/>
      </w:pPr>
      <w:rPr>
        <w:rFonts w:cs="Times New Roman"/>
      </w:rPr>
    </w:lvl>
    <w:lvl w:ilvl="1" w:tplc="1EA872E2">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D9C5754"/>
    <w:multiLevelType w:val="hybridMultilevel"/>
    <w:tmpl w:val="565698A8"/>
    <w:lvl w:ilvl="0" w:tplc="4E22F464">
      <w:start w:val="4"/>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10D036A1"/>
    <w:multiLevelType w:val="multilevel"/>
    <w:tmpl w:val="FE64F7D8"/>
    <w:lvl w:ilvl="0">
      <w:start w:val="4"/>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nsid w:val="14507AA1"/>
    <w:multiLevelType w:val="multilevel"/>
    <w:tmpl w:val="74322F28"/>
    <w:lvl w:ilvl="0">
      <w:start w:val="5"/>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15EA7615"/>
    <w:multiLevelType w:val="hybridMultilevel"/>
    <w:tmpl w:val="1C8CA076"/>
    <w:lvl w:ilvl="0" w:tplc="4A76EA54">
      <w:start w:val="1"/>
      <w:numFmt w:val="russianLower"/>
      <w:lvlText w:val="%1)"/>
      <w:lvlJc w:val="left"/>
      <w:pPr>
        <w:tabs>
          <w:tab w:val="num" w:pos="1077"/>
        </w:tabs>
        <w:ind w:firstLine="709"/>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68C3CA7"/>
    <w:multiLevelType w:val="multilevel"/>
    <w:tmpl w:val="02B0878E"/>
    <w:lvl w:ilvl="0">
      <w:start w:val="4"/>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1134"/>
        </w:tabs>
        <w:ind w:left="1134" w:hanging="780"/>
      </w:pPr>
      <w:rPr>
        <w:rFonts w:cs="Times New Roman" w:hint="default"/>
      </w:rPr>
    </w:lvl>
    <w:lvl w:ilvl="2">
      <w:start w:val="18"/>
      <w:numFmt w:val="decimal"/>
      <w:lvlText w:val="%1.%2.%3."/>
      <w:lvlJc w:val="left"/>
      <w:pPr>
        <w:tabs>
          <w:tab w:val="num" w:pos="1488"/>
        </w:tabs>
        <w:ind w:left="1488" w:hanging="780"/>
      </w:pPr>
      <w:rPr>
        <w:rFonts w:cs="Times New Roman" w:hint="default"/>
      </w:rPr>
    </w:lvl>
    <w:lvl w:ilvl="3">
      <w:start w:val="1"/>
      <w:numFmt w:val="decimal"/>
      <w:lvlText w:val="%1.%2.%3.%4."/>
      <w:lvlJc w:val="left"/>
      <w:pPr>
        <w:tabs>
          <w:tab w:val="num" w:pos="1842"/>
        </w:tabs>
        <w:ind w:left="1842" w:hanging="7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8">
    <w:nsid w:val="1CDE2DF7"/>
    <w:multiLevelType w:val="hybridMultilevel"/>
    <w:tmpl w:val="4484D266"/>
    <w:lvl w:ilvl="0" w:tplc="AE02F396">
      <w:start w:val="1"/>
      <w:numFmt w:val="bullet"/>
      <w:lvlText w:val=""/>
      <w:lvlJc w:val="left"/>
      <w:pPr>
        <w:tabs>
          <w:tab w:val="num" w:pos="1418"/>
        </w:tabs>
        <w:ind w:left="1418" w:hanging="34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22E43860"/>
    <w:multiLevelType w:val="multilevel"/>
    <w:tmpl w:val="E8A6E6D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nsid w:val="25561039"/>
    <w:multiLevelType w:val="multilevel"/>
    <w:tmpl w:val="3C14472E"/>
    <w:lvl w:ilvl="0">
      <w:start w:val="4"/>
      <w:numFmt w:val="decimal"/>
      <w:lvlText w:val="%1."/>
      <w:lvlJc w:val="left"/>
      <w:pPr>
        <w:ind w:left="780" w:hanging="780"/>
      </w:pPr>
      <w:rPr>
        <w:rFonts w:cs="Times New Roman" w:hint="default"/>
      </w:rPr>
    </w:lvl>
    <w:lvl w:ilvl="1">
      <w:start w:val="11"/>
      <w:numFmt w:val="decimal"/>
      <w:lvlText w:val="%1.%2."/>
      <w:lvlJc w:val="left"/>
      <w:pPr>
        <w:ind w:left="1134" w:hanging="780"/>
      </w:pPr>
      <w:rPr>
        <w:rFonts w:cs="Times New Roman" w:hint="default"/>
      </w:rPr>
    </w:lvl>
    <w:lvl w:ilvl="2">
      <w:start w:val="18"/>
      <w:numFmt w:val="decimal"/>
      <w:lvlText w:val="%1.%2.%3."/>
      <w:lvlJc w:val="left"/>
      <w:pPr>
        <w:ind w:left="1488" w:hanging="780"/>
      </w:pPr>
      <w:rPr>
        <w:rFonts w:cs="Times New Roman" w:hint="default"/>
      </w:rPr>
    </w:lvl>
    <w:lvl w:ilvl="3">
      <w:start w:val="1"/>
      <w:numFmt w:val="decimal"/>
      <w:lvlText w:val="%1.%2.%3.%4."/>
      <w:lvlJc w:val="left"/>
      <w:pPr>
        <w:ind w:left="1842" w:hanging="7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1">
    <w:nsid w:val="2931692D"/>
    <w:multiLevelType w:val="multilevel"/>
    <w:tmpl w:val="590C90DE"/>
    <w:lvl w:ilvl="0">
      <w:start w:val="7"/>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2">
    <w:nsid w:val="3281397F"/>
    <w:multiLevelType w:val="hybridMultilevel"/>
    <w:tmpl w:val="B8508C32"/>
    <w:lvl w:ilvl="0" w:tplc="BAC80BAA">
      <w:start w:val="1"/>
      <w:numFmt w:val="bullet"/>
      <w:lvlText w:val=""/>
      <w:lvlJc w:val="left"/>
      <w:pPr>
        <w:tabs>
          <w:tab w:val="num" w:pos="1418"/>
        </w:tabs>
        <w:ind w:left="1418" w:hanging="341"/>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347B0D4D"/>
    <w:multiLevelType w:val="multilevel"/>
    <w:tmpl w:val="0B6A25C0"/>
    <w:lvl w:ilvl="0">
      <w:start w:val="4"/>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4F24611"/>
    <w:multiLevelType w:val="hybridMultilevel"/>
    <w:tmpl w:val="7302AF48"/>
    <w:lvl w:ilvl="0" w:tplc="B48AC4B8">
      <w:start w:val="2"/>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5">
    <w:nsid w:val="49603266"/>
    <w:multiLevelType w:val="hybridMultilevel"/>
    <w:tmpl w:val="7638DA34"/>
    <w:lvl w:ilvl="0" w:tplc="3AC878A2">
      <w:start w:val="1"/>
      <w:numFmt w:val="russianLower"/>
      <w:lvlText w:val="%1)"/>
      <w:lvlJc w:val="left"/>
      <w:pPr>
        <w:tabs>
          <w:tab w:val="num" w:pos="1077"/>
        </w:tabs>
        <w:ind w:firstLine="709"/>
      </w:pPr>
      <w:rPr>
        <w:rFonts w:cs="Times New Roman"/>
      </w:rPr>
    </w:lvl>
    <w:lvl w:ilvl="1" w:tplc="3D9255DE">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AF9024D"/>
    <w:multiLevelType w:val="hybridMultilevel"/>
    <w:tmpl w:val="17848406"/>
    <w:lvl w:ilvl="0" w:tplc="B2829E66">
      <w:start w:val="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51A45503"/>
    <w:multiLevelType w:val="multilevel"/>
    <w:tmpl w:val="2C202CF2"/>
    <w:lvl w:ilvl="0">
      <w:start w:val="4"/>
      <w:numFmt w:val="decimal"/>
      <w:lvlText w:val="%1."/>
      <w:lvlJc w:val="left"/>
      <w:pPr>
        <w:ind w:left="660" w:hanging="660"/>
      </w:pPr>
      <w:rPr>
        <w:rFonts w:cs="Times New Roman" w:hint="default"/>
      </w:rPr>
    </w:lvl>
    <w:lvl w:ilvl="1">
      <w:start w:val="10"/>
      <w:numFmt w:val="decimal"/>
      <w:lvlText w:val="%1.%2."/>
      <w:lvlJc w:val="left"/>
      <w:pPr>
        <w:ind w:left="1167" w:hanging="660"/>
      </w:pPr>
      <w:rPr>
        <w:rFonts w:cs="Times New Roman" w:hint="default"/>
      </w:rPr>
    </w:lvl>
    <w:lvl w:ilvl="2">
      <w:start w:val="3"/>
      <w:numFmt w:val="decimal"/>
      <w:lvlText w:val="%1.%2.%3."/>
      <w:lvlJc w:val="left"/>
      <w:pPr>
        <w:ind w:left="2280" w:hanging="720"/>
      </w:pPr>
      <w:rPr>
        <w:rFonts w:cs="Times New Roman" w:hint="default"/>
      </w:rPr>
    </w:lvl>
    <w:lvl w:ilvl="3">
      <w:start w:val="1"/>
      <w:numFmt w:val="decimal"/>
      <w:lvlText w:val="%1.%2.%3.%4."/>
      <w:lvlJc w:val="left"/>
      <w:pPr>
        <w:ind w:left="2241" w:hanging="720"/>
      </w:pPr>
      <w:rPr>
        <w:rFonts w:cs="Times New Roman" w:hint="default"/>
      </w:rPr>
    </w:lvl>
    <w:lvl w:ilvl="4">
      <w:start w:val="1"/>
      <w:numFmt w:val="decimal"/>
      <w:lvlText w:val="%1.%2.%3.%4.%5."/>
      <w:lvlJc w:val="left"/>
      <w:pPr>
        <w:ind w:left="3108" w:hanging="1080"/>
      </w:pPr>
      <w:rPr>
        <w:rFonts w:cs="Times New Roman" w:hint="default"/>
      </w:rPr>
    </w:lvl>
    <w:lvl w:ilvl="5">
      <w:start w:val="1"/>
      <w:numFmt w:val="decimal"/>
      <w:lvlText w:val="%1.%2.%3.%4.%5.%6."/>
      <w:lvlJc w:val="left"/>
      <w:pPr>
        <w:ind w:left="3615" w:hanging="1080"/>
      </w:pPr>
      <w:rPr>
        <w:rFonts w:cs="Times New Roman" w:hint="default"/>
      </w:rPr>
    </w:lvl>
    <w:lvl w:ilvl="6">
      <w:start w:val="1"/>
      <w:numFmt w:val="decimal"/>
      <w:lvlText w:val="%1.%2.%3.%4.%5.%6.%7."/>
      <w:lvlJc w:val="left"/>
      <w:pPr>
        <w:ind w:left="4482" w:hanging="1440"/>
      </w:pPr>
      <w:rPr>
        <w:rFonts w:cs="Times New Roman" w:hint="default"/>
      </w:rPr>
    </w:lvl>
    <w:lvl w:ilvl="7">
      <w:start w:val="1"/>
      <w:numFmt w:val="decimal"/>
      <w:lvlText w:val="%1.%2.%3.%4.%5.%6.%7.%8."/>
      <w:lvlJc w:val="left"/>
      <w:pPr>
        <w:ind w:left="4989" w:hanging="1440"/>
      </w:pPr>
      <w:rPr>
        <w:rFonts w:cs="Times New Roman" w:hint="default"/>
      </w:rPr>
    </w:lvl>
    <w:lvl w:ilvl="8">
      <w:start w:val="1"/>
      <w:numFmt w:val="decimal"/>
      <w:lvlText w:val="%1.%2.%3.%4.%5.%6.%7.%8.%9."/>
      <w:lvlJc w:val="left"/>
      <w:pPr>
        <w:ind w:left="5856" w:hanging="1800"/>
      </w:pPr>
      <w:rPr>
        <w:rFonts w:cs="Times New Roman" w:hint="default"/>
      </w:rPr>
    </w:lvl>
  </w:abstractNum>
  <w:abstractNum w:abstractNumId="18">
    <w:nsid w:val="53BB6F55"/>
    <w:multiLevelType w:val="hybridMultilevel"/>
    <w:tmpl w:val="F7BC9BE0"/>
    <w:lvl w:ilvl="0" w:tplc="04190011">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5B4F35F7"/>
    <w:multiLevelType w:val="hybridMultilevel"/>
    <w:tmpl w:val="CBEA58F4"/>
    <w:lvl w:ilvl="0" w:tplc="D21E5ACC">
      <w:start w:val="1"/>
      <w:numFmt w:val="upperRoman"/>
      <w:lvlText w:val="Глава %1."/>
      <w:lvlJc w:val="left"/>
      <w:pPr>
        <w:tabs>
          <w:tab w:val="num" w:pos="567"/>
        </w:tabs>
      </w:pPr>
      <w:rPr>
        <w:rFonts w:cs="Times New Roman"/>
      </w:rPr>
    </w:lvl>
    <w:lvl w:ilvl="1" w:tplc="78C46CA8">
      <w:start w:val="1"/>
      <w:numFmt w:val="decimal"/>
      <w:lvlText w:val="%2)"/>
      <w:lvlJc w:val="left"/>
      <w:pPr>
        <w:tabs>
          <w:tab w:val="num" w:pos="1078"/>
        </w:tabs>
        <w:ind w:left="1"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61607CB9"/>
    <w:multiLevelType w:val="hybridMultilevel"/>
    <w:tmpl w:val="5AC46E00"/>
    <w:lvl w:ilvl="0" w:tplc="DA3E4062">
      <w:start w:val="1"/>
      <w:numFmt w:val="russianLower"/>
      <w:lvlText w:val="%1)"/>
      <w:lvlJc w:val="left"/>
      <w:pPr>
        <w:tabs>
          <w:tab w:val="num" w:pos="1077"/>
        </w:tabs>
        <w:ind w:firstLine="709"/>
      </w:pPr>
      <w:rPr>
        <w:rFonts w:cs="Times New Roman"/>
      </w:rPr>
    </w:lvl>
    <w:lvl w:ilvl="1" w:tplc="AA3E765E">
      <w:start w:val="1"/>
      <w:numFmt w:val="decimal"/>
      <w:lvlText w:val="%2)"/>
      <w:lvlJc w:val="left"/>
      <w:pPr>
        <w:tabs>
          <w:tab w:val="num" w:pos="1077"/>
        </w:tabs>
        <w:ind w:firstLine="709"/>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65BD4101"/>
    <w:multiLevelType w:val="multilevel"/>
    <w:tmpl w:val="EC6806D2"/>
    <w:lvl w:ilvl="0">
      <w:start w:val="4"/>
      <w:numFmt w:val="decimal"/>
      <w:lvlText w:val="%1."/>
      <w:lvlJc w:val="left"/>
      <w:pPr>
        <w:ind w:left="540" w:hanging="540"/>
      </w:pPr>
      <w:rPr>
        <w:rFonts w:cs="Times New Roman" w:hint="default"/>
      </w:rPr>
    </w:lvl>
    <w:lvl w:ilvl="1">
      <w:start w:val="7"/>
      <w:numFmt w:val="decimal"/>
      <w:lvlText w:val="%1.%2."/>
      <w:lvlJc w:val="left"/>
      <w:pPr>
        <w:ind w:left="824" w:hanging="54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6778265D"/>
    <w:multiLevelType w:val="multilevel"/>
    <w:tmpl w:val="CB9CAFC8"/>
    <w:lvl w:ilvl="0">
      <w:start w:val="3"/>
      <w:numFmt w:val="decimal"/>
      <w:lvlText w:val="%1."/>
      <w:lvlJc w:val="left"/>
      <w:pPr>
        <w:ind w:left="540" w:hanging="540"/>
      </w:pPr>
      <w:rPr>
        <w:rFonts w:cs="Times New Roman" w:hint="default"/>
      </w:rPr>
    </w:lvl>
    <w:lvl w:ilvl="1">
      <w:start w:val="4"/>
      <w:numFmt w:val="decimal"/>
      <w:lvlText w:val="%1.%2."/>
      <w:lvlJc w:val="left"/>
      <w:pPr>
        <w:ind w:left="809" w:hanging="540"/>
      </w:pPr>
      <w:rPr>
        <w:rFonts w:cs="Times New Roman" w:hint="default"/>
      </w:rPr>
    </w:lvl>
    <w:lvl w:ilvl="2">
      <w:start w:val="9"/>
      <w:numFmt w:val="decimal"/>
      <w:lvlText w:val="%1.%2.%3."/>
      <w:lvlJc w:val="left"/>
      <w:pPr>
        <w:ind w:left="1258" w:hanging="720"/>
      </w:pPr>
      <w:rPr>
        <w:rFonts w:cs="Times New Roman" w:hint="default"/>
      </w:rPr>
    </w:lvl>
    <w:lvl w:ilvl="3">
      <w:start w:val="1"/>
      <w:numFmt w:val="decimal"/>
      <w:lvlText w:val="%1.%2.%3.%4."/>
      <w:lvlJc w:val="left"/>
      <w:pPr>
        <w:ind w:left="1527" w:hanging="720"/>
      </w:pPr>
      <w:rPr>
        <w:rFonts w:cs="Times New Roman" w:hint="default"/>
      </w:rPr>
    </w:lvl>
    <w:lvl w:ilvl="4">
      <w:start w:val="1"/>
      <w:numFmt w:val="decimal"/>
      <w:lvlText w:val="%1.%2.%3.%4.%5."/>
      <w:lvlJc w:val="left"/>
      <w:pPr>
        <w:ind w:left="2156" w:hanging="1080"/>
      </w:pPr>
      <w:rPr>
        <w:rFonts w:cs="Times New Roman" w:hint="default"/>
      </w:rPr>
    </w:lvl>
    <w:lvl w:ilvl="5">
      <w:start w:val="1"/>
      <w:numFmt w:val="decimal"/>
      <w:lvlText w:val="%1.%2.%3.%4.%5.%6."/>
      <w:lvlJc w:val="left"/>
      <w:pPr>
        <w:ind w:left="2425" w:hanging="1080"/>
      </w:pPr>
      <w:rPr>
        <w:rFonts w:cs="Times New Roman" w:hint="default"/>
      </w:rPr>
    </w:lvl>
    <w:lvl w:ilvl="6">
      <w:start w:val="1"/>
      <w:numFmt w:val="decimal"/>
      <w:lvlText w:val="%1.%2.%3.%4.%5.%6.%7."/>
      <w:lvlJc w:val="left"/>
      <w:pPr>
        <w:ind w:left="3054" w:hanging="1440"/>
      </w:pPr>
      <w:rPr>
        <w:rFonts w:cs="Times New Roman" w:hint="default"/>
      </w:rPr>
    </w:lvl>
    <w:lvl w:ilvl="7">
      <w:start w:val="1"/>
      <w:numFmt w:val="decimal"/>
      <w:lvlText w:val="%1.%2.%3.%4.%5.%6.%7.%8."/>
      <w:lvlJc w:val="left"/>
      <w:pPr>
        <w:ind w:left="3323" w:hanging="1440"/>
      </w:pPr>
      <w:rPr>
        <w:rFonts w:cs="Times New Roman" w:hint="default"/>
      </w:rPr>
    </w:lvl>
    <w:lvl w:ilvl="8">
      <w:start w:val="1"/>
      <w:numFmt w:val="decimal"/>
      <w:lvlText w:val="%1.%2.%3.%4.%5.%6.%7.%8.%9."/>
      <w:lvlJc w:val="left"/>
      <w:pPr>
        <w:ind w:left="3952" w:hanging="1800"/>
      </w:pPr>
      <w:rPr>
        <w:rFonts w:cs="Times New Roman" w:hint="default"/>
      </w:rPr>
    </w:lvl>
  </w:abstractNum>
  <w:abstractNum w:abstractNumId="23">
    <w:nsid w:val="6FFA1BE3"/>
    <w:multiLevelType w:val="multilevel"/>
    <w:tmpl w:val="F28A5B1E"/>
    <w:lvl w:ilvl="0">
      <w:start w:val="3"/>
      <w:numFmt w:val="decimal"/>
      <w:lvlText w:val="%1."/>
      <w:lvlJc w:val="left"/>
      <w:pPr>
        <w:ind w:left="540" w:hanging="540"/>
      </w:pPr>
      <w:rPr>
        <w:rFonts w:cs="Times New Roman" w:hint="default"/>
      </w:rPr>
    </w:lvl>
    <w:lvl w:ilvl="1">
      <w:start w:val="6"/>
      <w:numFmt w:val="decimal"/>
      <w:lvlText w:val="%1.%2."/>
      <w:lvlJc w:val="left"/>
      <w:pPr>
        <w:ind w:left="810" w:hanging="540"/>
      </w:pPr>
      <w:rPr>
        <w:rFonts w:cs="Times New Roman" w:hint="default"/>
      </w:rPr>
    </w:lvl>
    <w:lvl w:ilvl="2">
      <w:start w:val="8"/>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4">
    <w:nsid w:val="72894950"/>
    <w:multiLevelType w:val="multilevel"/>
    <w:tmpl w:val="71D6B2BC"/>
    <w:lvl w:ilvl="0">
      <w:start w:val="4"/>
      <w:numFmt w:val="decimal"/>
      <w:lvlText w:val="%1."/>
      <w:lvlJc w:val="left"/>
      <w:pPr>
        <w:ind w:left="660" w:hanging="660"/>
      </w:pPr>
      <w:rPr>
        <w:rFonts w:cs="Times New Roman" w:hint="default"/>
      </w:rPr>
    </w:lvl>
    <w:lvl w:ilvl="1">
      <w:start w:val="11"/>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5">
    <w:nsid w:val="72B26588"/>
    <w:multiLevelType w:val="hybridMultilevel"/>
    <w:tmpl w:val="4D30BAA4"/>
    <w:lvl w:ilvl="0" w:tplc="B316C9C6">
      <w:start w:val="16"/>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6">
    <w:nsid w:val="72D76738"/>
    <w:multiLevelType w:val="hybridMultilevel"/>
    <w:tmpl w:val="6204A636"/>
    <w:lvl w:ilvl="0" w:tplc="41BC1AFA">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4A2CD93C">
      <w:start w:val="1"/>
      <w:numFmt w:val="decimal"/>
      <w:lvlText w:val="%3)"/>
      <w:lvlJc w:val="left"/>
      <w:pPr>
        <w:tabs>
          <w:tab w:val="num" w:pos="1077"/>
        </w:tabs>
        <w:ind w:firstLine="709"/>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nsid w:val="72E341F1"/>
    <w:multiLevelType w:val="multilevel"/>
    <w:tmpl w:val="EF123528"/>
    <w:lvl w:ilvl="0">
      <w:start w:val="4"/>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1134"/>
        </w:tabs>
        <w:ind w:left="1134" w:hanging="780"/>
      </w:pPr>
      <w:rPr>
        <w:rFonts w:cs="Times New Roman" w:hint="default"/>
      </w:rPr>
    </w:lvl>
    <w:lvl w:ilvl="2">
      <w:start w:val="19"/>
      <w:numFmt w:val="decimal"/>
      <w:lvlText w:val="%1.%2.%3."/>
      <w:lvlJc w:val="left"/>
      <w:pPr>
        <w:tabs>
          <w:tab w:val="num" w:pos="1488"/>
        </w:tabs>
        <w:ind w:left="1488" w:hanging="780"/>
      </w:pPr>
      <w:rPr>
        <w:rFonts w:cs="Times New Roman" w:hint="default"/>
      </w:rPr>
    </w:lvl>
    <w:lvl w:ilvl="3">
      <w:start w:val="1"/>
      <w:numFmt w:val="decimal"/>
      <w:lvlText w:val="%1.%2.%3.%4."/>
      <w:lvlJc w:val="left"/>
      <w:pPr>
        <w:tabs>
          <w:tab w:val="num" w:pos="1842"/>
        </w:tabs>
        <w:ind w:left="1842" w:hanging="7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28">
    <w:nsid w:val="76EA4DC8"/>
    <w:multiLevelType w:val="multilevel"/>
    <w:tmpl w:val="5E624D56"/>
    <w:lvl w:ilvl="0">
      <w:start w:val="4"/>
      <w:numFmt w:val="decimal"/>
      <w:lvlText w:val="%1."/>
      <w:lvlJc w:val="left"/>
      <w:pPr>
        <w:ind w:left="780" w:hanging="780"/>
      </w:pPr>
      <w:rPr>
        <w:rFonts w:cs="Times New Roman" w:hint="default"/>
      </w:rPr>
    </w:lvl>
    <w:lvl w:ilvl="1">
      <w:start w:val="11"/>
      <w:numFmt w:val="decimal"/>
      <w:lvlText w:val="%1.%2."/>
      <w:lvlJc w:val="left"/>
      <w:pPr>
        <w:ind w:left="957" w:hanging="780"/>
      </w:pPr>
      <w:rPr>
        <w:rFonts w:cs="Times New Roman" w:hint="default"/>
      </w:rPr>
    </w:lvl>
    <w:lvl w:ilvl="2">
      <w:start w:val="15"/>
      <w:numFmt w:val="decimal"/>
      <w:lvlText w:val="%1.%2.%3."/>
      <w:lvlJc w:val="left"/>
      <w:pPr>
        <w:ind w:left="1134" w:hanging="780"/>
      </w:pPr>
      <w:rPr>
        <w:rFonts w:cs="Times New Roman" w:hint="default"/>
      </w:rPr>
    </w:lvl>
    <w:lvl w:ilvl="3">
      <w:start w:val="1"/>
      <w:numFmt w:val="decimal"/>
      <w:lvlText w:val="%1.%2.%3.%4."/>
      <w:lvlJc w:val="left"/>
      <w:pPr>
        <w:ind w:left="1311" w:hanging="780"/>
      </w:pPr>
      <w:rPr>
        <w:rFonts w:cs="Times New Roman" w:hint="default"/>
      </w:rPr>
    </w:lvl>
    <w:lvl w:ilvl="4">
      <w:start w:val="1"/>
      <w:numFmt w:val="decimal"/>
      <w:lvlText w:val="%1.%2.%3.%4.%5."/>
      <w:lvlJc w:val="left"/>
      <w:pPr>
        <w:ind w:left="1788" w:hanging="1080"/>
      </w:pPr>
      <w:rPr>
        <w:rFonts w:cs="Times New Roman" w:hint="default"/>
      </w:rPr>
    </w:lvl>
    <w:lvl w:ilvl="5">
      <w:start w:val="1"/>
      <w:numFmt w:val="decimal"/>
      <w:lvlText w:val="%1.%2.%3.%4.%5.%6."/>
      <w:lvlJc w:val="left"/>
      <w:pPr>
        <w:ind w:left="1965" w:hanging="1080"/>
      </w:pPr>
      <w:rPr>
        <w:rFonts w:cs="Times New Roman" w:hint="default"/>
      </w:rPr>
    </w:lvl>
    <w:lvl w:ilvl="6">
      <w:start w:val="1"/>
      <w:numFmt w:val="decimal"/>
      <w:lvlText w:val="%1.%2.%3.%4.%5.%6.%7."/>
      <w:lvlJc w:val="left"/>
      <w:pPr>
        <w:ind w:left="2502" w:hanging="1440"/>
      </w:pPr>
      <w:rPr>
        <w:rFonts w:cs="Times New Roman" w:hint="default"/>
      </w:rPr>
    </w:lvl>
    <w:lvl w:ilvl="7">
      <w:start w:val="1"/>
      <w:numFmt w:val="decimal"/>
      <w:lvlText w:val="%1.%2.%3.%4.%5.%6.%7.%8."/>
      <w:lvlJc w:val="left"/>
      <w:pPr>
        <w:ind w:left="2679" w:hanging="1440"/>
      </w:pPr>
      <w:rPr>
        <w:rFonts w:cs="Times New Roman" w:hint="default"/>
      </w:rPr>
    </w:lvl>
    <w:lvl w:ilvl="8">
      <w:start w:val="1"/>
      <w:numFmt w:val="decimal"/>
      <w:lvlText w:val="%1.%2.%3.%4.%5.%6.%7.%8.%9."/>
      <w:lvlJc w:val="left"/>
      <w:pPr>
        <w:ind w:left="3216" w:hanging="1800"/>
      </w:pPr>
      <w:rPr>
        <w:rFonts w:cs="Times New Roman"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5"/>
  </w:num>
  <w:num w:numId="11">
    <w:abstractNumId w:val="22"/>
  </w:num>
  <w:num w:numId="12">
    <w:abstractNumId w:val="23"/>
  </w:num>
  <w:num w:numId="13">
    <w:abstractNumId w:val="9"/>
  </w:num>
  <w:num w:numId="14">
    <w:abstractNumId w:val="21"/>
  </w:num>
  <w:num w:numId="15">
    <w:abstractNumId w:val="14"/>
  </w:num>
  <w:num w:numId="16">
    <w:abstractNumId w:val="1"/>
  </w:num>
  <w:num w:numId="17">
    <w:abstractNumId w:val="4"/>
  </w:num>
  <w:num w:numId="18">
    <w:abstractNumId w:val="17"/>
  </w:num>
  <w:num w:numId="19">
    <w:abstractNumId w:val="24"/>
  </w:num>
  <w:num w:numId="20">
    <w:abstractNumId w:val="5"/>
  </w:num>
  <w:num w:numId="21">
    <w:abstractNumId w:val="11"/>
  </w:num>
  <w:num w:numId="22">
    <w:abstractNumId w:val="28"/>
  </w:num>
  <w:num w:numId="23">
    <w:abstractNumId w:val="10"/>
  </w:num>
  <w:num w:numId="24">
    <w:abstractNumId w:val="18"/>
  </w:num>
  <w:num w:numId="25">
    <w:abstractNumId w:val="3"/>
  </w:num>
  <w:num w:numId="26">
    <w:abstractNumId w:val="0"/>
  </w:num>
  <w:num w:numId="27">
    <w:abstractNumId w:val="7"/>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2F005F"/>
    <w:rsid w:val="00035A77"/>
    <w:rsid w:val="000A4084"/>
    <w:rsid w:val="001C4D91"/>
    <w:rsid w:val="001D5B7D"/>
    <w:rsid w:val="002F005F"/>
    <w:rsid w:val="003364D9"/>
    <w:rsid w:val="00403329"/>
    <w:rsid w:val="00407968"/>
    <w:rsid w:val="0043586C"/>
    <w:rsid w:val="004364EF"/>
    <w:rsid w:val="004453B7"/>
    <w:rsid w:val="00502512"/>
    <w:rsid w:val="005652C6"/>
    <w:rsid w:val="005A5EF6"/>
    <w:rsid w:val="005F61D5"/>
    <w:rsid w:val="00621EF1"/>
    <w:rsid w:val="006239DB"/>
    <w:rsid w:val="00654804"/>
    <w:rsid w:val="0068083D"/>
    <w:rsid w:val="006B6ED4"/>
    <w:rsid w:val="006D7CDE"/>
    <w:rsid w:val="0071632E"/>
    <w:rsid w:val="007163C3"/>
    <w:rsid w:val="00771518"/>
    <w:rsid w:val="007873E6"/>
    <w:rsid w:val="008F7428"/>
    <w:rsid w:val="009A0019"/>
    <w:rsid w:val="009A1345"/>
    <w:rsid w:val="009A4BF7"/>
    <w:rsid w:val="009F1A58"/>
    <w:rsid w:val="00AE6D9E"/>
    <w:rsid w:val="00B11CB1"/>
    <w:rsid w:val="00B37186"/>
    <w:rsid w:val="00B80072"/>
    <w:rsid w:val="00BE5655"/>
    <w:rsid w:val="00D76083"/>
    <w:rsid w:val="00D91A65"/>
    <w:rsid w:val="00E152A0"/>
    <w:rsid w:val="00E43899"/>
    <w:rsid w:val="00E55B1A"/>
    <w:rsid w:val="00EB14AA"/>
    <w:rsid w:val="00F005B2"/>
    <w:rsid w:val="00F57027"/>
    <w:rsid w:val="00FA1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083"/>
    <w:rPr>
      <w:rFonts w:ascii="Calibri" w:hAnsi="Calibri" w:cs="Calibri"/>
      <w:lang w:eastAsia="en-US"/>
    </w:rPr>
  </w:style>
  <w:style w:type="paragraph" w:styleId="1">
    <w:name w:val="heading 1"/>
    <w:aliases w:val="Заголовок 1_стандарта"/>
    <w:basedOn w:val="a"/>
    <w:next w:val="a"/>
    <w:link w:val="10"/>
    <w:uiPriority w:val="99"/>
    <w:qFormat/>
    <w:rsid w:val="00D76083"/>
    <w:pPr>
      <w:keepNext/>
      <w:keepLines/>
      <w:suppressAutoHyphens/>
      <w:snapToGrid w:val="0"/>
      <w:spacing w:before="360" w:after="120" w:line="240" w:lineRule="auto"/>
      <w:jc w:val="center"/>
      <w:outlineLvl w:val="0"/>
    </w:pPr>
    <w:rPr>
      <w:kern w:val="28"/>
      <w:sz w:val="36"/>
      <w:szCs w:val="36"/>
      <w:lang w:eastAsia="ru-RU"/>
    </w:rPr>
  </w:style>
  <w:style w:type="paragraph" w:styleId="3">
    <w:name w:val="heading 3"/>
    <w:basedOn w:val="a"/>
    <w:next w:val="a"/>
    <w:link w:val="30"/>
    <w:uiPriority w:val="99"/>
    <w:qFormat/>
    <w:rsid w:val="00D76083"/>
    <w:pPr>
      <w:keepNext/>
      <w:keepLines/>
      <w:spacing w:before="200" w:after="0"/>
      <w:outlineLvl w:val="2"/>
    </w:pPr>
    <w:rPr>
      <w:rFonts w:ascii="Cambria" w:hAnsi="Cambria" w:cs="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_стандарта Знак"/>
    <w:basedOn w:val="a0"/>
    <w:link w:val="1"/>
    <w:uiPriority w:val="9"/>
    <w:locked/>
    <w:rsid w:val="00D76083"/>
    <w:rPr>
      <w:rFonts w:asciiTheme="majorHAnsi" w:eastAsiaTheme="majorEastAsia" w:hAnsiTheme="majorHAnsi" w:cstheme="majorBidi"/>
      <w:b/>
      <w:bCs/>
      <w:kern w:val="32"/>
      <w:sz w:val="32"/>
      <w:szCs w:val="32"/>
      <w:lang w:eastAsia="en-US"/>
    </w:rPr>
  </w:style>
  <w:style w:type="character" w:customStyle="1" w:styleId="30">
    <w:name w:val="Заголовок 3 Знак"/>
    <w:basedOn w:val="a0"/>
    <w:link w:val="3"/>
    <w:uiPriority w:val="9"/>
    <w:semiHidden/>
    <w:locked/>
    <w:rsid w:val="00D76083"/>
    <w:rPr>
      <w:rFonts w:asciiTheme="majorHAnsi" w:eastAsiaTheme="majorEastAsia" w:hAnsiTheme="majorHAnsi" w:cstheme="majorBidi"/>
      <w:b/>
      <w:bCs/>
      <w:sz w:val="26"/>
      <w:szCs w:val="26"/>
      <w:lang w:eastAsia="en-US"/>
    </w:rPr>
  </w:style>
  <w:style w:type="paragraph" w:customStyle="1" w:styleId="ConsPlusNormal">
    <w:name w:val="ConsPlusNormal"/>
    <w:uiPriority w:val="99"/>
    <w:rsid w:val="00D76083"/>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D76083"/>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76083"/>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D76083"/>
    <w:pPr>
      <w:widowControl w:val="0"/>
      <w:autoSpaceDE w:val="0"/>
      <w:autoSpaceDN w:val="0"/>
      <w:adjustRightInd w:val="0"/>
      <w:spacing w:after="0" w:line="240" w:lineRule="auto"/>
    </w:pPr>
    <w:rPr>
      <w:rFonts w:ascii="Calibri" w:hAnsi="Calibri" w:cs="Calibri"/>
    </w:rPr>
  </w:style>
  <w:style w:type="paragraph" w:styleId="a3">
    <w:name w:val="Balloon Text"/>
    <w:basedOn w:val="a"/>
    <w:link w:val="a4"/>
    <w:uiPriority w:val="99"/>
    <w:semiHidden/>
    <w:rsid w:val="00D760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76083"/>
    <w:rPr>
      <w:rFonts w:ascii="Tahoma" w:hAnsi="Tahoma" w:cs="Tahoma"/>
      <w:sz w:val="16"/>
      <w:szCs w:val="16"/>
      <w:lang w:eastAsia="en-US"/>
    </w:rPr>
  </w:style>
  <w:style w:type="character" w:customStyle="1" w:styleId="BalloonTextChar">
    <w:name w:val="Balloon Text Char"/>
    <w:basedOn w:val="a0"/>
    <w:uiPriority w:val="99"/>
    <w:rsid w:val="00D76083"/>
    <w:rPr>
      <w:rFonts w:ascii="Tahoma" w:hAnsi="Tahoma" w:cs="Tahoma"/>
      <w:sz w:val="16"/>
      <w:szCs w:val="16"/>
    </w:rPr>
  </w:style>
  <w:style w:type="character" w:styleId="a5">
    <w:name w:val="Hyperlink"/>
    <w:basedOn w:val="a0"/>
    <w:uiPriority w:val="99"/>
    <w:rsid w:val="00D76083"/>
    <w:rPr>
      <w:rFonts w:cs="Times New Roman"/>
      <w:color w:val="0000FF"/>
      <w:u w:val="single"/>
    </w:rPr>
  </w:style>
  <w:style w:type="paragraph" w:styleId="a6">
    <w:name w:val="List Paragraph"/>
    <w:basedOn w:val="a"/>
    <w:uiPriority w:val="99"/>
    <w:qFormat/>
    <w:rsid w:val="00D76083"/>
    <w:pPr>
      <w:ind w:left="720"/>
    </w:pPr>
  </w:style>
  <w:style w:type="character" w:customStyle="1" w:styleId="Heading1Char">
    <w:name w:val="Heading 1 Char"/>
    <w:aliases w:val="Заголовок 1_стандарта Char"/>
    <w:basedOn w:val="a0"/>
    <w:uiPriority w:val="99"/>
    <w:rsid w:val="00D76083"/>
    <w:rPr>
      <w:rFonts w:ascii="Times New Roman" w:hAnsi="Times New Roman" w:cs="Times New Roman"/>
      <w:kern w:val="28"/>
      <w:sz w:val="20"/>
      <w:szCs w:val="20"/>
    </w:rPr>
  </w:style>
  <w:style w:type="character" w:customStyle="1" w:styleId="Heading3Char">
    <w:name w:val="Heading 3 Char"/>
    <w:basedOn w:val="a0"/>
    <w:uiPriority w:val="99"/>
    <w:rsid w:val="00D76083"/>
    <w:rPr>
      <w:rFonts w:ascii="Cambria" w:hAnsi="Cambria" w:cs="Cambria"/>
      <w:b/>
      <w:bCs/>
      <w:color w:val="auto"/>
    </w:rPr>
  </w:style>
  <w:style w:type="paragraph" w:styleId="a7">
    <w:name w:val="caption"/>
    <w:basedOn w:val="a"/>
    <w:next w:val="a"/>
    <w:uiPriority w:val="99"/>
    <w:qFormat/>
    <w:rsid w:val="00D76083"/>
    <w:pPr>
      <w:spacing w:after="0" w:line="240" w:lineRule="auto"/>
      <w:jc w:val="center"/>
    </w:pPr>
    <w:rPr>
      <w:b/>
      <w:bCs/>
      <w:sz w:val="28"/>
      <w:szCs w:val="28"/>
      <w:lang w:eastAsia="ru-RU"/>
    </w:rPr>
  </w:style>
  <w:style w:type="paragraph" w:styleId="a8">
    <w:name w:val="Normal (Web)"/>
    <w:basedOn w:val="a"/>
    <w:uiPriority w:val="99"/>
    <w:rsid w:val="00035A77"/>
    <w:pPr>
      <w:spacing w:before="100" w:beforeAutospacing="1" w:after="100" w:afterAutospacing="1" w:line="240" w:lineRule="auto"/>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86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FF930EDA1A1394214ED290EFD4AFE891B75D8579B63C9BB754D549DCH5k3E" TargetMode="External"/><Relationship Id="rId13" Type="http://schemas.openxmlformats.org/officeDocument/2006/relationships/hyperlink" Target="consultantplus://offline/ref=37FF930EDA1A1394214ED290EFD4AFE892BB52887BE06B99E601DBH4kCE" TargetMode="External"/><Relationship Id="rId18" Type="http://schemas.openxmlformats.org/officeDocument/2006/relationships/hyperlink" Target="consultantplus://offline/ref=37FF930EDA1A1394214ED290EFD4AFE891B75D8874B33C9BB754D549DC530DC4C7A488FF3472190BH6k2E" TargetMode="External"/><Relationship Id="rId26" Type="http://schemas.openxmlformats.org/officeDocument/2006/relationships/hyperlink" Target="consultantplus://offline/ref=37FF930EDA1A1394214ED290EFD4AFE891B75D8874B33C9BB754D549DC530DC4C7A488FF34721906H6k7E" TargetMode="External"/><Relationship Id="rId3" Type="http://schemas.microsoft.com/office/2007/relationships/stylesWithEffects" Target="stylesWithEffects.xml"/><Relationship Id="rId21" Type="http://schemas.openxmlformats.org/officeDocument/2006/relationships/hyperlink" Target="consultantplus://offline/ref=37FF930EDA1A1394214ED290EFD4AFE891B6578872BF3C9BB754D549DCH5k3E" TargetMode="External"/><Relationship Id="rId34" Type="http://schemas.openxmlformats.org/officeDocument/2006/relationships/hyperlink" Target="consultantplus://offline/ref=1B64D857C4E4F10D0344BE0832A1B7C0098118B39FAB2CEC98D8864B81A79EDEC4928E670BF5B992I1k8E" TargetMode="External"/><Relationship Id="rId7" Type="http://schemas.openxmlformats.org/officeDocument/2006/relationships/hyperlink" Target="consultantplus://offline/ref=37FF930EDA1A1394214ED290EFD4AFE891B75D8874B33C9BB754D549DC530DC4C7A488FF34721908H6k5E" TargetMode="External"/><Relationship Id="rId12" Type="http://schemas.openxmlformats.org/officeDocument/2006/relationships/hyperlink" Target="consultantplus://offline/ref=241DA778F165B855DC5CE819F2ABE73DF20655506598EB875A3B42298D05921D48EFF5E4532F511C2EU4L" TargetMode="External"/><Relationship Id="rId17" Type="http://schemas.openxmlformats.org/officeDocument/2006/relationships/hyperlink" Target="http://www.zakupki.gov.ru" TargetMode="External"/><Relationship Id="rId25" Type="http://schemas.openxmlformats.org/officeDocument/2006/relationships/hyperlink" Target="consultantplus://offline/ref=37FF930EDA1A1394214ED290EFD4AFE891B75D8B77B23C9BB754D549DC530DC4C7A488FF3470180CH6k7E" TargetMode="External"/><Relationship Id="rId33" Type="http://schemas.openxmlformats.org/officeDocument/2006/relationships/hyperlink" Target="consultantplus://offline/ref=1B64D857C4E4F10D0344BE0832A1B7C0098118B39FAB2CEC98D8864B81A79EDEC4928E670BF5B992I1kB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7FF930EDA1A1394214ED290EFD4AFE891B05D8B71BE3C9BB754D549DCH5k3E" TargetMode="External"/><Relationship Id="rId20" Type="http://schemas.openxmlformats.org/officeDocument/2006/relationships/hyperlink" Target="consultantplus://offline/ref=37FF930EDA1A1394214ED290EFD4AFE891B75D8874B33C9BB754D549DC530DC4C7A488FF34721906H6k4E" TargetMode="External"/><Relationship Id="rId29" Type="http://schemas.openxmlformats.org/officeDocument/2006/relationships/hyperlink" Target="consultantplus://offline/ref=37FF930EDA1A1394214ED290EFD4AFE891B75D8874B33C9BB754D549DC530DC4C7A488FF34721906H6k7E" TargetMode="External"/><Relationship Id="rId1" Type="http://schemas.openxmlformats.org/officeDocument/2006/relationships/numbering" Target="numbering.xml"/><Relationship Id="rId6" Type="http://schemas.openxmlformats.org/officeDocument/2006/relationships/hyperlink" Target="consultantplus://offline/ref=37FF930EDA1A1394214ED290EFD4AFE891B75D8874B33C9BB754D549DCH5k3E" TargetMode="External"/><Relationship Id="rId11" Type="http://schemas.openxmlformats.org/officeDocument/2006/relationships/hyperlink" Target="consultantplus://offline/ref=241DA778F165B855DC5CE819F2ABE73DF20655506598EB875A3B42298D05921D48EFF5E4532F511C2EU6L" TargetMode="External"/><Relationship Id="rId24" Type="http://schemas.openxmlformats.org/officeDocument/2006/relationships/hyperlink" Target="consultantplus://offline/ref=37FF930EDA1A1394214ED290EFD4AFE891B6578872BF3C9BB754D549DCH5k3E" TargetMode="External"/><Relationship Id="rId32" Type="http://schemas.openxmlformats.org/officeDocument/2006/relationships/hyperlink" Target="consultantplus://offline/ref=1B64D857C4E4F10D0344BE0832A1B7C0098118B39FAB2CEC98D8864B81IAk7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7FF930EDA1A1394214ED290EFD4AFE891B75D8874B33C9BB754D549DCH5k3E" TargetMode="External"/><Relationship Id="rId23" Type="http://schemas.openxmlformats.org/officeDocument/2006/relationships/hyperlink" Target="consultantplus://offline/ref=37FF930EDA1A1394214ED290EFD4AFE891B6578872BF3C9BB754D549DCH5k3E" TargetMode="External"/><Relationship Id="rId28" Type="http://schemas.openxmlformats.org/officeDocument/2006/relationships/hyperlink" Target="consultantplus://offline/ref=37FF930EDA1A1394214ED290EFD4AFE891B6578872BF3C9BB754D549DCH5k3E" TargetMode="External"/><Relationship Id="rId36" Type="http://schemas.openxmlformats.org/officeDocument/2006/relationships/hyperlink" Target="consultantplus://offline/ref=1B64D857C4E4F10D0344BE0832A1B7C0098118BE92AE2CEC98D8864B81IAk7E" TargetMode="External"/><Relationship Id="rId10" Type="http://schemas.openxmlformats.org/officeDocument/2006/relationships/hyperlink" Target="consultantplus://offline/ref=241DA778F165B855DC5CE819F2ABE73DF206545D6592EB875A3B42298D20U5L" TargetMode="External"/><Relationship Id="rId19" Type="http://schemas.openxmlformats.org/officeDocument/2006/relationships/hyperlink" Target="consultantplus://offline/ref=37FF930EDA1A1394214ED290EFD4AFE891B75D8874B33C9BB754D549DC530DC4C7A488FF34721906H6k4E" TargetMode="External"/><Relationship Id="rId31" Type="http://schemas.openxmlformats.org/officeDocument/2006/relationships/hyperlink" Target="consultantplus://offline/ref=37FF930EDA1A1394214ED290EFD4AFE891B6578872BF3C9BB754D549DCH5k3E" TargetMode="External"/><Relationship Id="rId4" Type="http://schemas.openxmlformats.org/officeDocument/2006/relationships/settings" Target="settings.xml"/><Relationship Id="rId9" Type="http://schemas.openxmlformats.org/officeDocument/2006/relationships/hyperlink" Target="consultantplus://offline/ref=37FF930EDA1A1394214ED290EFD4AFE891B75D8476B43C9BB754D549DC530DC4C7A488FF3472190DH6kAE" TargetMode="External"/><Relationship Id="rId14" Type="http://schemas.openxmlformats.org/officeDocument/2006/relationships/hyperlink" Target="consultantplus://offline/ref=37FF930EDA1A1394214ED290EFD4AFE891B75D8B77B23C9BB754D549DCH5k3E" TargetMode="External"/><Relationship Id="rId22" Type="http://schemas.openxmlformats.org/officeDocument/2006/relationships/hyperlink" Target="consultantplus://offline/ref=37FF930EDA1A1394214ED290EFD4AFE891B75D8B77B23C9BB754D549DCH5k3E" TargetMode="External"/><Relationship Id="rId27" Type="http://schemas.openxmlformats.org/officeDocument/2006/relationships/hyperlink" Target="consultantplus://offline/ref=37FF930EDA1A1394214ED290EFD4AFE891B75D8874B33C9BB754D549DC530DC4C7A488FF34721906H6k4E" TargetMode="External"/><Relationship Id="rId30" Type="http://schemas.openxmlformats.org/officeDocument/2006/relationships/hyperlink" Target="consultantplus://offline/ref=37FF930EDA1A1394214ED290EFD4AFE891B75D8874B33C9BB754D549DC530DC4C7A488FF34721906H6k4E" TargetMode="External"/><Relationship Id="rId35" Type="http://schemas.openxmlformats.org/officeDocument/2006/relationships/hyperlink" Target="consultantplus://offline/ref=1B64D857C4E4F10D0344BE0832A1B7C0098012B399A72CEC98D8864B81IAk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27127</Words>
  <Characters>154630</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Administration city of Nyagan</Company>
  <LinksUpToDate>false</LinksUpToDate>
  <CharactersWithSpaces>181395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Мейстер Ольга Николаевна</dc:creator>
  <cp:lastModifiedBy>User</cp:lastModifiedBy>
  <cp:revision>8</cp:revision>
  <cp:lastPrinted>2013-11-29T12:24:00Z</cp:lastPrinted>
  <dcterms:created xsi:type="dcterms:W3CDTF">2018-11-08T18:26:00Z</dcterms:created>
  <dcterms:modified xsi:type="dcterms:W3CDTF">2019-03-21T17:51:00Z</dcterms:modified>
</cp:coreProperties>
</file>